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7233B0">
      <w:pPr>
        <w:spacing w:line="56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5243FDE3">
      <w:pPr>
        <w:spacing w:line="560" w:lineRule="exact"/>
        <w:ind w:firstLine="2880" w:firstLineChars="900"/>
        <w:rPr>
          <w:rFonts w:ascii="仿宋" w:hAnsi="仿宋" w:eastAsia="仿宋"/>
          <w:sz w:val="32"/>
          <w:szCs w:val="32"/>
        </w:rPr>
      </w:pPr>
    </w:p>
    <w:p w14:paraId="26909A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经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费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证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明</w:t>
      </w:r>
    </w:p>
    <w:p w14:paraId="4512A1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ascii="仿宋" w:hAnsi="仿宋" w:eastAsia="仿宋"/>
          <w:sz w:val="32"/>
          <w:szCs w:val="32"/>
        </w:rPr>
      </w:pPr>
    </w:p>
    <w:p w14:paraId="343F73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我单位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同志参加由国家文物局组织的赴意大利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文物预防性保护研修班</w:t>
      </w:r>
      <w:r>
        <w:rPr>
          <w:rFonts w:hint="eastAsia" w:ascii="仿宋_GB2312" w:hAnsi="仿宋_GB2312" w:eastAsia="仿宋_GB2312" w:cs="仿宋_GB2312"/>
          <w:sz w:val="32"/>
          <w:szCs w:val="32"/>
        </w:rPr>
        <w:t>，境外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伙食费</w:t>
      </w:r>
      <w:r>
        <w:rPr>
          <w:rFonts w:hint="eastAsia" w:ascii="仿宋_GB2312" w:hAnsi="仿宋_GB2312" w:eastAsia="仿宋_GB2312" w:cs="仿宋_GB2312"/>
          <w:sz w:val="32"/>
          <w:szCs w:val="32"/>
        </w:rPr>
        <w:t>由人力资源社会保障部按标准资助。国际往返旅费、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境外</w:t>
      </w:r>
      <w:r>
        <w:rPr>
          <w:rFonts w:hint="eastAsia" w:ascii="仿宋_GB2312" w:hAnsi="仿宋_GB2312" w:eastAsia="仿宋_GB2312" w:cs="仿宋_GB2312"/>
          <w:sz w:val="32"/>
          <w:szCs w:val="32"/>
        </w:rPr>
        <w:t>培训费、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境外住宿费</w:t>
      </w:r>
      <w:r>
        <w:rPr>
          <w:rFonts w:hint="eastAsia" w:ascii="仿宋_GB2312" w:hAnsi="仿宋_GB2312" w:eastAsia="仿宋_GB2312" w:cs="仿宋_GB2312"/>
          <w:sz w:val="32"/>
          <w:szCs w:val="32"/>
        </w:rPr>
        <w:t>、公杂费、签证费、保险费、国内预培训费等由我单位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垫支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1D1D6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学员</w:t>
      </w:r>
      <w:r>
        <w:rPr>
          <w:rFonts w:hint="eastAsia" w:ascii="仿宋_GB2312" w:hAnsi="仿宋_GB2312" w:eastAsia="仿宋_GB2312" w:cs="仿宋_GB2312"/>
          <w:sz w:val="32"/>
          <w:szCs w:val="32"/>
        </w:rPr>
        <w:t>回国后，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仿宋_GB2312" w:hAnsi="仿宋_GB2312" w:eastAsia="仿宋_GB2312" w:cs="仿宋_GB2312"/>
          <w:sz w:val="32"/>
          <w:szCs w:val="32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将</w:t>
      </w:r>
      <w:r>
        <w:rPr>
          <w:rFonts w:hint="eastAsia" w:ascii="仿宋_GB2312" w:hAnsi="仿宋_GB2312" w:eastAsia="仿宋_GB2312" w:cs="仿宋_GB2312"/>
          <w:sz w:val="32"/>
          <w:szCs w:val="32"/>
        </w:rPr>
        <w:t>严格按照批准的天数、路线、经费预算及有关开支标准据实核销相关费用。</w:t>
      </w:r>
    </w:p>
    <w:p w14:paraId="72177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特此证明。</w:t>
      </w:r>
    </w:p>
    <w:p w14:paraId="7761F801">
      <w:pPr>
        <w:spacing w:line="560" w:lineRule="exact"/>
        <w:rPr>
          <w:rFonts w:hint="eastAsia" w:ascii="仿宋" w:hAnsi="仿宋" w:eastAsia="仿宋" w:cs="仿宋_GB2312"/>
          <w:sz w:val="32"/>
          <w:szCs w:val="32"/>
        </w:rPr>
      </w:pPr>
    </w:p>
    <w:p w14:paraId="54FC163E">
      <w:pPr>
        <w:spacing w:line="560" w:lineRule="exact"/>
        <w:ind w:left="6880" w:hanging="6880" w:hangingChars="2150"/>
        <w:rPr>
          <w:rFonts w:hint="eastAsia" w:ascii="仿宋" w:hAnsi="仿宋" w:eastAsia="仿宋" w:cs="仿宋_GB2312"/>
          <w:sz w:val="32"/>
          <w:szCs w:val="32"/>
        </w:rPr>
      </w:pPr>
    </w:p>
    <w:p w14:paraId="1D9CBF6D">
      <w:pPr>
        <w:spacing w:line="560" w:lineRule="exact"/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派员单位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财务公章</w:t>
      </w:r>
    </w:p>
    <w:p w14:paraId="202209C1">
      <w:pPr>
        <w:spacing w:line="560" w:lineRule="exact"/>
        <w:ind w:left="6880" w:hanging="6880" w:hangingChars="215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  月  日</w:t>
      </w:r>
    </w:p>
    <w:p w14:paraId="68D1F4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254884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04ECD9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36B8C7B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" w:lineRule="exact"/>
        <w:ind w:right="1280" w:rightChars="400"/>
        <w:jc w:val="both"/>
        <w:textAlignment w:val="auto"/>
        <w:outlineLvl w:val="9"/>
        <w:rPr>
          <w:rFonts w:ascii="Times New Roman" w:hAnsi="Times New Roman"/>
        </w:rPr>
      </w:pPr>
    </w:p>
    <w:p w14:paraId="58879B4B">
      <w:pPr>
        <w:pStyle w:val="2"/>
        <w:rPr>
          <w:rFonts w:ascii="Times New Roman" w:hAnsi="Times New Roman"/>
        </w:rPr>
      </w:pPr>
    </w:p>
    <w:p w14:paraId="15B01AF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EE2E81"/>
    <w:rsid w:val="21EE2E81"/>
    <w:rsid w:val="2880357F"/>
    <w:rsid w:val="3BAB2075"/>
    <w:rsid w:val="45B44292"/>
    <w:rsid w:val="5AA7634B"/>
    <w:rsid w:val="6568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rFonts w:ascii="Calibri" w:hAnsi="Calibri" w:eastAsia="宋体" w:cs="Times New Roman"/>
    </w:rPr>
  </w:style>
  <w:style w:type="paragraph" w:styleId="3">
    <w:name w:val="Body Text"/>
    <w:basedOn w:val="1"/>
    <w:qFormat/>
    <w:uiPriority w:val="0"/>
    <w:pPr>
      <w:widowControl/>
      <w:jc w:val="left"/>
    </w:pPr>
    <w:rPr>
      <w:rFonts w:ascii="仿宋_GB2312" w:eastAsia="仿宋_GB2312"/>
      <w:b/>
      <w:bCs/>
      <w:sz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styleId="8">
    <w:name w:val="page number"/>
    <w:qFormat/>
    <w:uiPriority w:val="0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2026-05-08T08:19:00Z</dcterms:created>
  <dc:creator>刘易寒</dc:creator>
  <cp:lastModifiedBy>刘易寒</cp:lastModifiedBy>
  <dcterms:modified xsi:type="dcterms:W3CDTF">2026-05-08T08:25:30Z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C82320AF413E4689ADE1EBE98F3EBCCE_13</vt:lpwstr>
  </property>
  <property fmtid="{D5CDD505-2E9C-101B-9397-08002B2CF9AE}" pid="4" name="KSOTemplateDocerSaveRecord">
    <vt:lpwstr>eyJoZGlkIjoiMjZlMDJlODA0MDJhOWE5OTBkNDU4OWVkOGVmY2Y3MjQiLCJ1c2VySWQiOiI2NzgyMzM3MzgifQ==</vt:lpwstr>
  </property>
</Properties>
</file>