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E86" w:rsidRDefault="00270555">
      <w:pPr>
        <w:spacing w:line="5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附表</w:t>
      </w:r>
      <w:r>
        <w:rPr>
          <w:rFonts w:ascii="黑体" w:eastAsia="黑体" w:hAnsi="黑体" w:hint="eastAsia"/>
          <w:sz w:val="32"/>
          <w:szCs w:val="32"/>
        </w:rPr>
        <w:t>1</w:t>
      </w:r>
    </w:p>
    <w:tbl>
      <w:tblPr>
        <w:tblW w:w="15032" w:type="dxa"/>
        <w:jc w:val="center"/>
        <w:tblLayout w:type="fixed"/>
        <w:tblLook w:val="04A0" w:firstRow="1" w:lastRow="0" w:firstColumn="1" w:lastColumn="0" w:noHBand="0" w:noVBand="1"/>
      </w:tblPr>
      <w:tblGrid>
        <w:gridCol w:w="790"/>
        <w:gridCol w:w="60"/>
        <w:gridCol w:w="850"/>
        <w:gridCol w:w="538"/>
        <w:gridCol w:w="993"/>
        <w:gridCol w:w="850"/>
        <w:gridCol w:w="709"/>
        <w:gridCol w:w="2410"/>
        <w:gridCol w:w="1417"/>
        <w:gridCol w:w="3402"/>
        <w:gridCol w:w="992"/>
        <w:gridCol w:w="2021"/>
      </w:tblGrid>
      <w:tr w:rsidR="00766E86">
        <w:trPr>
          <w:trHeight w:val="705"/>
          <w:jc w:val="center"/>
        </w:trPr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6E86" w:rsidRDefault="00766E86">
            <w:pPr>
              <w:widowControl/>
              <w:jc w:val="center"/>
              <w:rPr>
                <w:rFonts w:ascii="方正小标宋_GBK" w:eastAsia="方正小标宋_GBK" w:hAnsi="华文中宋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6E86" w:rsidRDefault="00766E86">
            <w:pPr>
              <w:widowControl/>
              <w:jc w:val="center"/>
              <w:rPr>
                <w:rFonts w:ascii="方正小标宋_GBK" w:eastAsia="方正小标宋_GBK" w:hAnsi="华文中宋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13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66E86" w:rsidRPr="00270555" w:rsidRDefault="00270555">
            <w:pPr>
              <w:widowControl/>
              <w:jc w:val="center"/>
              <w:rPr>
                <w:rFonts w:ascii="方正大标宋简体" w:eastAsia="方正大标宋简体" w:hAnsi="华文中宋" w:cs="宋体" w:hint="eastAsia"/>
                <w:color w:val="000000"/>
                <w:kern w:val="0"/>
                <w:sz w:val="36"/>
                <w:szCs w:val="36"/>
              </w:rPr>
            </w:pPr>
            <w:r w:rsidRPr="00270555">
              <w:rPr>
                <w:rFonts w:ascii="方正大标宋简体" w:eastAsia="方正大标宋简体" w:hAnsi="华文中宋" w:cs="宋体" w:hint="eastAsia"/>
                <w:color w:val="000000"/>
                <w:kern w:val="0"/>
                <w:sz w:val="36"/>
                <w:szCs w:val="36"/>
              </w:rPr>
              <w:t>中国文化遗产研究院</w:t>
            </w:r>
            <w:r w:rsidRPr="00270555">
              <w:rPr>
                <w:rFonts w:ascii="方正大标宋简体" w:eastAsia="方正大标宋简体" w:hAnsi="华文中宋" w:cs="宋体" w:hint="eastAsia"/>
                <w:color w:val="000000"/>
                <w:kern w:val="0"/>
                <w:sz w:val="36"/>
                <w:szCs w:val="36"/>
              </w:rPr>
              <w:t>2025</w:t>
            </w:r>
            <w:r w:rsidRPr="00270555">
              <w:rPr>
                <w:rFonts w:ascii="方正大标宋简体" w:eastAsia="方正大标宋简体" w:hAnsi="华文中宋" w:cs="宋体" w:hint="eastAsia"/>
                <w:color w:val="000000"/>
                <w:kern w:val="0"/>
                <w:sz w:val="36"/>
                <w:szCs w:val="36"/>
              </w:rPr>
              <w:t>年招聘应届高校毕业生岗位及资格条件要求</w:t>
            </w:r>
          </w:p>
          <w:p w:rsidR="00766E86" w:rsidRDefault="00766E86">
            <w:pPr>
              <w:widowControl/>
              <w:spacing w:line="240" w:lineRule="exact"/>
              <w:jc w:val="center"/>
              <w:rPr>
                <w:rFonts w:ascii="华文中宋" w:eastAsia="华文中宋" w:hAnsi="华文中宋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6E86" w:rsidRDefault="00766E86">
            <w:pPr>
              <w:widowControl/>
              <w:jc w:val="center"/>
              <w:rPr>
                <w:rFonts w:ascii="方正小标宋_GBK" w:eastAsia="方正小标宋_GBK" w:hAnsi="华文中宋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766E86">
        <w:trPr>
          <w:cantSplit/>
          <w:trHeight w:val="78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岗位类别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岗位等级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主要任务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专业领域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生源要求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766E86">
        <w:trPr>
          <w:cantSplit/>
          <w:trHeight w:val="183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业务岗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专业技术岗位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十级及以下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主要从事分析测试、考古、测绘或文物建筑保护等业务工作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硕士研究生及以上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化学（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0703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）、考古学（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0601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）、测绘科学与技术（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0816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）、测绘工程（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085704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）、建筑学（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0813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）、固体力学（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80102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京内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，京</w:t>
            </w:r>
            <w:bookmarkStart w:id="0" w:name="_GoBack"/>
            <w:bookmarkEnd w:id="0"/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766E86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66E86">
        <w:trPr>
          <w:cantSplit/>
          <w:trHeight w:val="193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综合管理岗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管理岗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七级及以下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主要从事人事、法务、审计等相关工作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硕士研究生及以上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法学（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0301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）、社会学（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0303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）、心理学（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0402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）、公共管理学（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1204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）、公共管理（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1252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）、工商管理学（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1202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）、工商管理（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1251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京内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，京外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766E86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66E86">
        <w:trPr>
          <w:cantSplit/>
          <w:trHeight w:val="1076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外事管理岗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管理岗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七级及以下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主要从事院外事及国际合作管理等工作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硕士研究生及以上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外国语言文学（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0502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京外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86" w:rsidRDefault="00270555">
            <w:pPr>
              <w:widowControl/>
              <w:spacing w:line="54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须熟悉法语或阿拉伯语，达到熟练听、说程度，可满足日常交流需要</w:t>
            </w:r>
          </w:p>
        </w:tc>
      </w:tr>
    </w:tbl>
    <w:p w:rsidR="00766E86" w:rsidRDefault="00766E86">
      <w:pPr>
        <w:spacing w:line="600" w:lineRule="exact"/>
      </w:pPr>
    </w:p>
    <w:p w:rsidR="00766E86" w:rsidRDefault="00766E86">
      <w:pPr>
        <w:widowControl/>
        <w:jc w:val="left"/>
      </w:pPr>
    </w:p>
    <w:sectPr w:rsidR="00766E8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BF8"/>
    <w:rsid w:val="E5FB4468"/>
    <w:rsid w:val="EEF35097"/>
    <w:rsid w:val="FFF3A5FA"/>
    <w:rsid w:val="000A4735"/>
    <w:rsid w:val="00101E11"/>
    <w:rsid w:val="002266E8"/>
    <w:rsid w:val="00270555"/>
    <w:rsid w:val="0038758C"/>
    <w:rsid w:val="00744EBE"/>
    <w:rsid w:val="00766E86"/>
    <w:rsid w:val="007D2AE2"/>
    <w:rsid w:val="00936C05"/>
    <w:rsid w:val="009C3B90"/>
    <w:rsid w:val="00A43BF8"/>
    <w:rsid w:val="00B73EC7"/>
    <w:rsid w:val="00B7462A"/>
    <w:rsid w:val="00CF22AD"/>
    <w:rsid w:val="00DF05F8"/>
    <w:rsid w:val="00E25CAE"/>
    <w:rsid w:val="2B626B2B"/>
    <w:rsid w:val="2C5F1FE4"/>
    <w:rsid w:val="34125129"/>
    <w:rsid w:val="37A944A1"/>
    <w:rsid w:val="4C0663D6"/>
    <w:rsid w:val="5A2309DB"/>
    <w:rsid w:val="64845FE3"/>
    <w:rsid w:val="6F726B79"/>
    <w:rsid w:val="7994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xsq</cp:lastModifiedBy>
  <cp:revision>6</cp:revision>
  <dcterms:created xsi:type="dcterms:W3CDTF">2025-04-07T17:34:00Z</dcterms:created>
  <dcterms:modified xsi:type="dcterms:W3CDTF">2025-04-28T08:52:00Z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eyJoZGlkIjoiYzVmOTE4M2U1NjQ0ZTk4ZDA5ZTZhMzg1YTNmY2U2YWEiLCJ1c2VySWQiOiIxMTY5NjA4MTA0In0=</vt:lpwstr>
  </property>
  <property fmtid="{D5CDD505-2E9C-101B-9397-08002B2CF9AE}" pid="4" name="ICV">
    <vt:lpwstr>8A113D80B1E3425991490E257A663E08_12</vt:lpwstr>
  </property>
</Properties>
</file>