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hAnsi="宋体" w:cs="宋体"/>
          <w:b/>
          <w:bCs/>
          <w:sz w:val="44"/>
          <w:szCs w:val="44"/>
          <w:lang w:val="zh-CN"/>
        </w:rPr>
      </w:pPr>
      <w:r>
        <w:rPr>
          <w:rFonts w:hint="eastAsia" w:ascii="宋体" w:hAnsi="宋体" w:cs="宋体"/>
          <w:b/>
          <w:bCs/>
          <w:sz w:val="44"/>
          <w:szCs w:val="44"/>
          <w:lang w:val="zh-CN"/>
        </w:rPr>
        <w:t>关于开展第四届（2022）全国革命文物</w:t>
      </w:r>
    </w:p>
    <w:p>
      <w:pPr>
        <w:spacing w:line="560" w:lineRule="exact"/>
        <w:jc w:val="center"/>
        <w:rPr>
          <w:rFonts w:ascii="宋体" w:hAnsi="宋体" w:cs="宋体"/>
          <w:b/>
          <w:bCs/>
          <w:sz w:val="44"/>
          <w:szCs w:val="44"/>
          <w:lang w:val="zh-CN"/>
        </w:rPr>
      </w:pPr>
      <w:r>
        <w:rPr>
          <w:rFonts w:hint="eastAsia" w:ascii="宋体" w:hAnsi="宋体" w:cs="宋体"/>
          <w:b/>
          <w:bCs/>
          <w:sz w:val="44"/>
          <w:szCs w:val="44"/>
          <w:lang w:val="zh-CN"/>
        </w:rPr>
        <w:t>保护利用十佳案例宣传推介活动的通知</w:t>
      </w:r>
    </w:p>
    <w:p>
      <w:pPr>
        <w:spacing w:line="440" w:lineRule="exact"/>
        <w:jc w:val="center"/>
        <w:rPr>
          <w:rFonts w:ascii="宋体" w:hAnsi="宋体" w:cs="宋体"/>
          <w:b/>
          <w:bCs/>
          <w:sz w:val="44"/>
          <w:szCs w:val="44"/>
          <w:lang w:val="zh-CN"/>
        </w:rPr>
      </w:pPr>
    </w:p>
    <w:p>
      <w:pPr>
        <w:autoSpaceDE w:val="0"/>
        <w:autoSpaceDN w:val="0"/>
        <w:adjustRightInd w:val="0"/>
        <w:spacing w:line="560" w:lineRule="exact"/>
        <w:rPr>
          <w:rFonts w:ascii="仿宋" w:hAnsi="仿宋" w:eastAsia="仿宋" w:cs="仿宋"/>
          <w:kern w:val="0"/>
          <w:sz w:val="32"/>
          <w:szCs w:val="32"/>
          <w:lang w:val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zh-CN"/>
        </w:rPr>
        <w:t>各省、自治区、直辖市文物局（文化和旅游厅/局），新疆生产建设兵团文物局，各有关单位：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zh-CN"/>
        </w:rPr>
        <w:t>为深入</w:t>
      </w:r>
      <w:r>
        <w:rPr>
          <w:rFonts w:ascii="仿宋" w:hAnsi="仿宋" w:eastAsia="仿宋" w:cs="仿宋"/>
          <w:kern w:val="0"/>
          <w:sz w:val="32"/>
          <w:szCs w:val="32"/>
          <w:lang w:val="zh-CN"/>
        </w:rPr>
        <w:t>贯彻党的二十大精神</w:t>
      </w:r>
      <w:r>
        <w:rPr>
          <w:rFonts w:hint="eastAsia" w:ascii="仿宋" w:hAnsi="仿宋" w:eastAsia="仿宋" w:cs="仿宋"/>
          <w:kern w:val="0"/>
          <w:sz w:val="32"/>
          <w:szCs w:val="32"/>
          <w:lang w:val="zh-CN"/>
        </w:rPr>
        <w:t>和习近平总书记关于革命文物工作重要指示精神，贯彻落实中共中央办公厅、国务院办公厅《关于实施革命文物保护利用工程（2018—2022年）的意见》和全国革命文物工作会议部署，在</w:t>
      </w:r>
      <w:r>
        <w:rPr>
          <w:rFonts w:ascii="仿宋" w:hAnsi="仿宋" w:eastAsia="仿宋" w:cs="仿宋"/>
          <w:kern w:val="0"/>
          <w:sz w:val="32"/>
          <w:szCs w:val="32"/>
          <w:lang w:val="zh-CN"/>
        </w:rPr>
        <w:t>国家文物局指导下，</w:t>
      </w:r>
      <w:r>
        <w:rPr>
          <w:rFonts w:hint="eastAsia" w:ascii="仿宋" w:hAnsi="仿宋" w:eastAsia="仿宋" w:cs="仿宋"/>
          <w:kern w:val="0"/>
          <w:sz w:val="32"/>
          <w:szCs w:val="32"/>
          <w:lang w:val="zh-CN"/>
        </w:rPr>
        <w:t>中国文物报社、中国文物学会开展第四届</w:t>
      </w:r>
      <w:r>
        <w:rPr>
          <w:rFonts w:ascii="仿宋" w:hAnsi="仿宋" w:eastAsia="仿宋" w:cs="仿宋"/>
          <w:kern w:val="0"/>
          <w:sz w:val="32"/>
          <w:szCs w:val="32"/>
          <w:lang w:val="zh-CN"/>
        </w:rPr>
        <w:t>（</w:t>
      </w:r>
      <w:r>
        <w:rPr>
          <w:rFonts w:hint="eastAsia" w:ascii="仿宋" w:hAnsi="仿宋" w:eastAsia="仿宋" w:cs="仿宋"/>
          <w:kern w:val="0"/>
          <w:sz w:val="32"/>
          <w:szCs w:val="32"/>
          <w:lang w:val="zh-CN"/>
        </w:rPr>
        <w:t>20</w:t>
      </w:r>
      <w:r>
        <w:rPr>
          <w:rFonts w:ascii="仿宋" w:hAnsi="仿宋" w:eastAsia="仿宋" w:cs="仿宋"/>
          <w:kern w:val="0"/>
          <w:sz w:val="32"/>
          <w:szCs w:val="32"/>
          <w:lang w:val="zh-CN"/>
        </w:rPr>
        <w:t>22）</w:t>
      </w:r>
      <w:r>
        <w:rPr>
          <w:rFonts w:hint="eastAsia" w:ascii="仿宋" w:hAnsi="仿宋" w:eastAsia="仿宋" w:cs="仿宋"/>
          <w:kern w:val="0"/>
          <w:sz w:val="32"/>
          <w:szCs w:val="32"/>
          <w:lang w:val="zh-CN"/>
        </w:rPr>
        <w:t>全国革命文物保护利用十佳案例宣传推介活动。</w:t>
      </w:r>
      <w:r>
        <w:rPr>
          <w:rFonts w:hint="eastAsia" w:ascii="仿宋" w:hAnsi="仿宋" w:eastAsia="仿宋" w:cs="仿宋"/>
          <w:kern w:val="0"/>
          <w:sz w:val="32"/>
          <w:szCs w:val="32"/>
        </w:rPr>
        <w:t>现就活动有关事项通知如下：</w:t>
      </w:r>
    </w:p>
    <w:p>
      <w:pPr>
        <w:autoSpaceDE w:val="0"/>
        <w:autoSpaceDN w:val="0"/>
        <w:adjustRightInd w:val="0"/>
        <w:spacing w:line="580" w:lineRule="exact"/>
        <w:ind w:firstLine="640" w:firstLineChars="200"/>
        <w:rPr>
          <w:rFonts w:ascii="黑体" w:hAnsi="黑体" w:eastAsia="黑体" w:cs="黑体"/>
          <w:kern w:val="0"/>
          <w:sz w:val="32"/>
          <w:szCs w:val="32"/>
          <w:lang w:val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zh-CN"/>
        </w:rPr>
        <w:t>一、活动名称</w:t>
      </w:r>
    </w:p>
    <w:p>
      <w:pPr>
        <w:autoSpaceDE w:val="0"/>
        <w:autoSpaceDN w:val="0"/>
        <w:adjustRightInd w:val="0"/>
        <w:spacing w:line="580" w:lineRule="exact"/>
        <w:ind w:firstLine="640" w:firstLineChars="200"/>
        <w:rPr>
          <w:rFonts w:ascii="仿宋" w:hAnsi="仿宋" w:eastAsia="仿宋" w:cs="仿宋"/>
          <w:kern w:val="0"/>
          <w:sz w:val="32"/>
          <w:szCs w:val="32"/>
          <w:lang w:val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zh-CN"/>
        </w:rPr>
        <w:t>第四届（2022）全国革命文物保护利用十佳案例宣传推介活动</w:t>
      </w:r>
    </w:p>
    <w:p>
      <w:pPr>
        <w:autoSpaceDE w:val="0"/>
        <w:autoSpaceDN w:val="0"/>
        <w:adjustRightInd w:val="0"/>
        <w:spacing w:line="580" w:lineRule="exact"/>
        <w:ind w:firstLine="640" w:firstLineChars="200"/>
        <w:rPr>
          <w:rFonts w:ascii="黑体" w:hAnsi="黑体" w:eastAsia="黑体" w:cs="黑体"/>
          <w:kern w:val="0"/>
          <w:sz w:val="32"/>
          <w:szCs w:val="32"/>
          <w:lang w:val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zh-CN"/>
        </w:rPr>
        <w:t>二、组织机构</w:t>
      </w:r>
    </w:p>
    <w:p>
      <w:pPr>
        <w:autoSpaceDE w:val="0"/>
        <w:autoSpaceDN w:val="0"/>
        <w:adjustRightInd w:val="0"/>
        <w:spacing w:line="580" w:lineRule="exact"/>
        <w:ind w:firstLine="640" w:firstLineChars="200"/>
        <w:rPr>
          <w:rFonts w:ascii="仿宋" w:hAnsi="仿宋" w:eastAsia="仿宋" w:cs="仿宋"/>
          <w:kern w:val="0"/>
          <w:sz w:val="32"/>
          <w:szCs w:val="32"/>
          <w:lang w:val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zh-CN"/>
        </w:rPr>
        <w:t>指导单位：国家文物局</w:t>
      </w:r>
    </w:p>
    <w:p>
      <w:pPr>
        <w:autoSpaceDE w:val="0"/>
        <w:autoSpaceDN w:val="0"/>
        <w:adjustRightInd w:val="0"/>
        <w:spacing w:line="580" w:lineRule="exact"/>
        <w:ind w:firstLine="640" w:firstLineChars="200"/>
        <w:rPr>
          <w:rFonts w:ascii="仿宋" w:hAnsi="仿宋" w:eastAsia="仿宋" w:cs="仿宋"/>
          <w:kern w:val="0"/>
          <w:sz w:val="32"/>
          <w:szCs w:val="32"/>
          <w:lang w:val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zh-CN"/>
        </w:rPr>
        <w:t>主办单位：中国文物报社  中国文物学会</w:t>
      </w:r>
    </w:p>
    <w:p>
      <w:pPr>
        <w:autoSpaceDE w:val="0"/>
        <w:autoSpaceDN w:val="0"/>
        <w:adjustRightInd w:val="0"/>
        <w:spacing w:line="580" w:lineRule="exact"/>
        <w:ind w:firstLine="640" w:firstLineChars="200"/>
        <w:rPr>
          <w:rFonts w:ascii="仿宋" w:hAnsi="仿宋" w:eastAsia="仿宋" w:cs="仿宋"/>
          <w:kern w:val="0"/>
          <w:sz w:val="32"/>
          <w:szCs w:val="32"/>
          <w:lang w:val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zh-CN"/>
        </w:rPr>
        <w:t>推介活动办公室</w:t>
      </w:r>
      <w:r>
        <w:rPr>
          <w:rFonts w:hint="eastAsia" w:ascii="仿宋" w:hAnsi="仿宋" w:eastAsia="仿宋" w:cs="仿宋"/>
          <w:kern w:val="0"/>
          <w:sz w:val="32"/>
          <w:szCs w:val="32"/>
        </w:rPr>
        <w:t>设在中国文物报社</w:t>
      </w:r>
      <w:r>
        <w:rPr>
          <w:rFonts w:hint="eastAsia" w:ascii="仿宋" w:hAnsi="仿宋" w:eastAsia="仿宋" w:cs="仿宋"/>
          <w:kern w:val="0"/>
          <w:sz w:val="32"/>
          <w:szCs w:val="32"/>
          <w:lang w:val="zh-CN"/>
        </w:rPr>
        <w:t>，</w:t>
      </w:r>
      <w:r>
        <w:rPr>
          <w:rFonts w:hint="eastAsia" w:ascii="仿宋" w:hAnsi="仿宋" w:eastAsia="仿宋" w:cs="仿宋"/>
          <w:kern w:val="0"/>
          <w:sz w:val="32"/>
          <w:szCs w:val="32"/>
        </w:rPr>
        <w:t>承担活动具体组织协调工作</w:t>
      </w:r>
      <w:r>
        <w:rPr>
          <w:rFonts w:hint="eastAsia" w:ascii="仿宋" w:hAnsi="仿宋" w:eastAsia="仿宋" w:cs="仿宋"/>
          <w:kern w:val="0"/>
          <w:sz w:val="32"/>
          <w:szCs w:val="32"/>
          <w:lang w:val="zh-CN"/>
        </w:rPr>
        <w:t>。</w:t>
      </w:r>
    </w:p>
    <w:p>
      <w:pPr>
        <w:autoSpaceDE w:val="0"/>
        <w:autoSpaceDN w:val="0"/>
        <w:adjustRightInd w:val="0"/>
        <w:spacing w:line="580" w:lineRule="exact"/>
        <w:ind w:firstLine="640" w:firstLineChars="200"/>
        <w:rPr>
          <w:rFonts w:ascii="黑体" w:hAnsi="黑体" w:eastAsia="黑体" w:cs="黑体"/>
          <w:kern w:val="0"/>
          <w:sz w:val="32"/>
          <w:szCs w:val="32"/>
          <w:lang w:val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zh-CN"/>
        </w:rPr>
        <w:t>三、</w:t>
      </w:r>
      <w:r>
        <w:rPr>
          <w:rFonts w:ascii="黑体" w:hAnsi="黑体" w:eastAsia="黑体" w:cs="黑体"/>
          <w:kern w:val="0"/>
          <w:sz w:val="32"/>
          <w:szCs w:val="32"/>
          <w:lang w:val="zh-CN"/>
        </w:rPr>
        <w:t>征集</w:t>
      </w:r>
      <w:r>
        <w:rPr>
          <w:rFonts w:hint="eastAsia" w:ascii="黑体" w:hAnsi="黑体" w:eastAsia="黑体" w:cs="黑体"/>
          <w:kern w:val="0"/>
          <w:sz w:val="32"/>
          <w:szCs w:val="32"/>
          <w:lang w:val="zh-CN"/>
        </w:rPr>
        <w:t>范围</w:t>
      </w:r>
    </w:p>
    <w:p>
      <w:pPr>
        <w:autoSpaceDE w:val="0"/>
        <w:autoSpaceDN w:val="0"/>
        <w:adjustRightInd w:val="0"/>
        <w:spacing w:line="580" w:lineRule="exact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（一）革命文物调查</w:t>
      </w:r>
      <w:r>
        <w:rPr>
          <w:rFonts w:ascii="仿宋" w:hAnsi="仿宋" w:eastAsia="仿宋" w:cs="仿宋"/>
          <w:kern w:val="0"/>
          <w:sz w:val="32"/>
          <w:szCs w:val="32"/>
        </w:rPr>
        <w:t>研究、保护</w:t>
      </w:r>
      <w:r>
        <w:rPr>
          <w:rFonts w:hint="eastAsia" w:ascii="仿宋" w:hAnsi="仿宋" w:eastAsia="仿宋" w:cs="仿宋"/>
          <w:kern w:val="0"/>
          <w:sz w:val="32"/>
          <w:szCs w:val="32"/>
        </w:rPr>
        <w:t>修复</w:t>
      </w:r>
      <w:r>
        <w:rPr>
          <w:rFonts w:ascii="仿宋" w:hAnsi="仿宋" w:eastAsia="仿宋" w:cs="仿宋"/>
          <w:kern w:val="0"/>
          <w:sz w:val="32"/>
          <w:szCs w:val="32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展示传播、社会教育、融合发展等</w:t>
      </w:r>
      <w:r>
        <w:rPr>
          <w:rFonts w:ascii="仿宋" w:hAnsi="仿宋" w:eastAsia="仿宋" w:cs="仿宋"/>
          <w:kern w:val="0"/>
          <w:sz w:val="32"/>
          <w:szCs w:val="32"/>
        </w:rPr>
        <w:t>工作</w:t>
      </w:r>
      <w:r>
        <w:rPr>
          <w:rFonts w:hint="eastAsia" w:ascii="仿宋" w:hAnsi="仿宋" w:eastAsia="仿宋" w:cs="仿宋"/>
          <w:kern w:val="0"/>
          <w:sz w:val="32"/>
          <w:szCs w:val="32"/>
        </w:rPr>
        <w:t>，通过提高</w:t>
      </w:r>
      <w:r>
        <w:rPr>
          <w:rFonts w:ascii="仿宋" w:hAnsi="仿宋" w:eastAsia="仿宋" w:cs="仿宋"/>
          <w:kern w:val="0"/>
          <w:sz w:val="32"/>
          <w:szCs w:val="32"/>
        </w:rPr>
        <w:t>技术</w:t>
      </w:r>
      <w:r>
        <w:rPr>
          <w:rFonts w:hint="eastAsia" w:ascii="仿宋" w:hAnsi="仿宋" w:eastAsia="仿宋" w:cs="仿宋"/>
          <w:kern w:val="0"/>
          <w:sz w:val="32"/>
          <w:szCs w:val="32"/>
        </w:rPr>
        <w:t>运用、创新工作模式</w:t>
      </w:r>
      <w:r>
        <w:rPr>
          <w:rFonts w:ascii="仿宋" w:hAnsi="仿宋" w:eastAsia="仿宋" w:cs="仿宋"/>
          <w:kern w:val="0"/>
          <w:sz w:val="32"/>
          <w:szCs w:val="32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加强资源整合，</w:t>
      </w:r>
      <w:r>
        <w:rPr>
          <w:rFonts w:ascii="仿宋" w:hAnsi="仿宋" w:eastAsia="仿宋" w:cs="仿宋"/>
          <w:kern w:val="0"/>
          <w:sz w:val="32"/>
          <w:szCs w:val="32"/>
        </w:rPr>
        <w:t>于本年度完成并</w:t>
      </w:r>
      <w:r>
        <w:rPr>
          <w:rFonts w:hint="eastAsia" w:ascii="仿宋" w:hAnsi="仿宋" w:eastAsia="仿宋" w:cs="仿宋"/>
          <w:kern w:val="0"/>
          <w:sz w:val="32"/>
          <w:szCs w:val="32"/>
        </w:rPr>
        <w:t>取得显著</w:t>
      </w:r>
      <w:r>
        <w:rPr>
          <w:rFonts w:ascii="仿宋" w:hAnsi="仿宋" w:eastAsia="仿宋" w:cs="仿宋"/>
          <w:kern w:val="0"/>
          <w:sz w:val="32"/>
          <w:szCs w:val="32"/>
        </w:rPr>
        <w:t>成效</w:t>
      </w:r>
      <w:r>
        <w:rPr>
          <w:rFonts w:hint="eastAsia" w:ascii="仿宋" w:hAnsi="仿宋" w:eastAsia="仿宋" w:cs="仿宋"/>
          <w:kern w:val="0"/>
          <w:sz w:val="32"/>
          <w:szCs w:val="32"/>
        </w:rPr>
        <w:t>的课题、</w:t>
      </w:r>
      <w:r>
        <w:rPr>
          <w:rFonts w:ascii="仿宋" w:hAnsi="仿宋" w:eastAsia="仿宋" w:cs="仿宋"/>
          <w:kern w:val="0"/>
          <w:sz w:val="32"/>
          <w:szCs w:val="32"/>
        </w:rPr>
        <w:t>项目和工程等</w:t>
      </w:r>
      <w:r>
        <w:rPr>
          <w:rFonts w:hint="eastAsia" w:ascii="仿宋" w:hAnsi="仿宋" w:eastAsia="仿宋" w:cs="仿宋"/>
          <w:kern w:val="0"/>
          <w:sz w:val="32"/>
          <w:szCs w:val="32"/>
        </w:rPr>
        <w:t>，以及当年</w:t>
      </w:r>
      <w:r>
        <w:rPr>
          <w:rFonts w:ascii="仿宋" w:hAnsi="仿宋" w:eastAsia="仿宋" w:cs="仿宋"/>
          <w:kern w:val="0"/>
          <w:sz w:val="32"/>
          <w:szCs w:val="32"/>
        </w:rPr>
        <w:t>涌现的</w:t>
      </w:r>
      <w:r>
        <w:rPr>
          <w:rFonts w:hint="eastAsia" w:ascii="仿宋" w:hAnsi="仿宋" w:eastAsia="仿宋" w:cs="仿宋"/>
          <w:kern w:val="0"/>
          <w:sz w:val="32"/>
          <w:szCs w:val="32"/>
        </w:rPr>
        <w:t>其他具有实践探索价值、取得创新成果和典型经验的革命文物保护利用成功案例。</w:t>
      </w:r>
    </w:p>
    <w:p>
      <w:pPr>
        <w:autoSpaceDE w:val="0"/>
        <w:autoSpaceDN w:val="0"/>
        <w:adjustRightInd w:val="0"/>
        <w:spacing w:line="580" w:lineRule="exact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（二）</w:t>
      </w:r>
      <w:r>
        <w:rPr>
          <w:rFonts w:hint="eastAsia" w:ascii="仿宋" w:eastAsia="仿宋"/>
          <w:sz w:val="32"/>
          <w:szCs w:val="32"/>
        </w:rPr>
        <w:t>革命文物</w:t>
      </w:r>
      <w:r>
        <w:rPr>
          <w:rFonts w:ascii="仿宋" w:eastAsia="仿宋"/>
          <w:sz w:val="32"/>
          <w:szCs w:val="32"/>
        </w:rPr>
        <w:t>调查研究项目</w:t>
      </w:r>
      <w:r>
        <w:rPr>
          <w:rFonts w:hint="eastAsia" w:ascii="仿宋" w:eastAsia="仿宋"/>
          <w:sz w:val="32"/>
          <w:szCs w:val="32"/>
        </w:rPr>
        <w:t>已</w:t>
      </w:r>
      <w:r>
        <w:rPr>
          <w:rFonts w:ascii="仿宋" w:eastAsia="仿宋"/>
          <w:sz w:val="32"/>
          <w:szCs w:val="32"/>
        </w:rPr>
        <w:t>结题，</w:t>
      </w:r>
      <w:r>
        <w:rPr>
          <w:rFonts w:hint="eastAsia" w:ascii="仿宋" w:eastAsia="仿宋"/>
          <w:sz w:val="32"/>
          <w:szCs w:val="32"/>
        </w:rPr>
        <w:t>保护修复、展示</w:t>
      </w:r>
      <w:r>
        <w:rPr>
          <w:rFonts w:ascii="仿宋" w:eastAsia="仿宋"/>
          <w:sz w:val="32"/>
          <w:szCs w:val="32"/>
        </w:rPr>
        <w:t>利用、环境整治等</w:t>
      </w:r>
      <w:r>
        <w:rPr>
          <w:rFonts w:hint="eastAsia" w:ascii="仿宋" w:eastAsia="仿宋"/>
          <w:sz w:val="32"/>
          <w:szCs w:val="32"/>
        </w:rPr>
        <w:t>工程已竣工，运用</w:t>
      </w:r>
      <w:r>
        <w:rPr>
          <w:rFonts w:ascii="仿宋" w:eastAsia="仿宋"/>
          <w:sz w:val="32"/>
          <w:szCs w:val="32"/>
        </w:rPr>
        <w:t>创新</w:t>
      </w:r>
      <w:r>
        <w:rPr>
          <w:rFonts w:hint="eastAsia" w:ascii="仿宋" w:eastAsia="仿宋"/>
          <w:sz w:val="32"/>
          <w:szCs w:val="32"/>
        </w:rPr>
        <w:t>方式</w:t>
      </w:r>
      <w:r>
        <w:rPr>
          <w:rFonts w:ascii="仿宋" w:eastAsia="仿宋"/>
          <w:sz w:val="32"/>
          <w:szCs w:val="32"/>
        </w:rPr>
        <w:t>推进保护管理利用</w:t>
      </w:r>
      <w:r>
        <w:rPr>
          <w:rFonts w:hint="eastAsia" w:ascii="仿宋" w:eastAsia="仿宋"/>
          <w:sz w:val="32"/>
          <w:szCs w:val="32"/>
        </w:rPr>
        <w:t>、</w:t>
      </w:r>
      <w:r>
        <w:rPr>
          <w:rFonts w:ascii="仿宋" w:eastAsia="仿宋"/>
          <w:sz w:val="32"/>
          <w:szCs w:val="32"/>
        </w:rPr>
        <w:t>相关举措</w:t>
      </w:r>
      <w:r>
        <w:rPr>
          <w:rFonts w:hint="eastAsia" w:ascii="仿宋" w:eastAsia="仿宋"/>
          <w:sz w:val="32"/>
          <w:szCs w:val="32"/>
        </w:rPr>
        <w:t>实施一年以上并已显现成效的项目。</w:t>
      </w:r>
    </w:p>
    <w:p>
      <w:pPr>
        <w:autoSpaceDE w:val="0"/>
        <w:autoSpaceDN w:val="0"/>
        <w:adjustRightInd w:val="0"/>
        <w:spacing w:line="580" w:lineRule="exact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（三）</w:t>
      </w:r>
      <w:r>
        <w:rPr>
          <w:rFonts w:ascii="仿宋" w:hAnsi="仿宋" w:eastAsia="仿宋" w:cs="仿宋"/>
          <w:kern w:val="0"/>
          <w:sz w:val="32"/>
          <w:szCs w:val="32"/>
        </w:rPr>
        <w:t>案例必须依托具体革命文物，或</w:t>
      </w:r>
      <w:r>
        <w:rPr>
          <w:rFonts w:hint="eastAsia" w:ascii="仿宋" w:hAnsi="仿宋" w:eastAsia="仿宋" w:cs="仿宋"/>
          <w:kern w:val="0"/>
          <w:sz w:val="32"/>
          <w:szCs w:val="32"/>
        </w:rPr>
        <w:t>利用</w:t>
      </w:r>
      <w:r>
        <w:rPr>
          <w:rFonts w:ascii="仿宋" w:hAnsi="仿宋" w:eastAsia="仿宋" w:cs="仿宋"/>
          <w:kern w:val="0"/>
          <w:sz w:val="32"/>
          <w:szCs w:val="32"/>
        </w:rPr>
        <w:t>革命博物馆、纪念馆场馆</w:t>
      </w:r>
      <w:r>
        <w:rPr>
          <w:rFonts w:hint="eastAsia" w:ascii="仿宋" w:hAnsi="仿宋" w:eastAsia="仿宋" w:cs="仿宋"/>
          <w:kern w:val="0"/>
          <w:sz w:val="32"/>
          <w:szCs w:val="32"/>
        </w:rPr>
        <w:t>、红色</w:t>
      </w:r>
      <w:r>
        <w:rPr>
          <w:rFonts w:ascii="仿宋" w:hAnsi="仿宋" w:eastAsia="仿宋" w:cs="仿宋"/>
          <w:kern w:val="0"/>
          <w:sz w:val="32"/>
          <w:szCs w:val="32"/>
        </w:rPr>
        <w:t>景区空间</w:t>
      </w:r>
      <w:r>
        <w:rPr>
          <w:rFonts w:hint="eastAsia" w:ascii="仿宋" w:hAnsi="仿宋" w:eastAsia="仿宋" w:cs="仿宋"/>
          <w:kern w:val="0"/>
          <w:sz w:val="32"/>
          <w:szCs w:val="32"/>
        </w:rPr>
        <w:t>开展。</w:t>
      </w:r>
    </w:p>
    <w:p>
      <w:pPr>
        <w:autoSpaceDE w:val="0"/>
        <w:autoSpaceDN w:val="0"/>
        <w:adjustRightInd w:val="0"/>
        <w:spacing w:line="580" w:lineRule="exact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（四）已入选往届活动十佳</w:t>
      </w:r>
      <w:r>
        <w:rPr>
          <w:rFonts w:ascii="仿宋" w:hAnsi="仿宋" w:eastAsia="仿宋" w:cs="仿宋"/>
          <w:kern w:val="0"/>
          <w:sz w:val="32"/>
          <w:szCs w:val="32"/>
        </w:rPr>
        <w:t>案例</w:t>
      </w:r>
      <w:r>
        <w:rPr>
          <w:rFonts w:hint="eastAsia" w:ascii="仿宋" w:hAnsi="仿宋" w:eastAsia="仿宋" w:cs="仿宋"/>
          <w:kern w:val="0"/>
          <w:sz w:val="32"/>
          <w:szCs w:val="32"/>
        </w:rPr>
        <w:t>、</w:t>
      </w:r>
      <w:r>
        <w:rPr>
          <w:rFonts w:ascii="仿宋" w:hAnsi="仿宋" w:eastAsia="仿宋" w:cs="仿宋"/>
          <w:kern w:val="0"/>
          <w:sz w:val="32"/>
          <w:szCs w:val="32"/>
        </w:rPr>
        <w:t>优秀案例</w:t>
      </w:r>
      <w:r>
        <w:rPr>
          <w:rFonts w:hint="eastAsia" w:ascii="仿宋" w:hAnsi="仿宋" w:eastAsia="仿宋" w:cs="仿宋"/>
          <w:kern w:val="0"/>
          <w:sz w:val="32"/>
          <w:szCs w:val="32"/>
        </w:rPr>
        <w:t>的项目，不得再次</w:t>
      </w:r>
      <w:r>
        <w:rPr>
          <w:rFonts w:ascii="仿宋" w:hAnsi="仿宋" w:eastAsia="仿宋" w:cs="仿宋"/>
          <w:kern w:val="0"/>
          <w:sz w:val="32"/>
          <w:szCs w:val="32"/>
        </w:rPr>
        <w:t>申报</w:t>
      </w:r>
      <w:r>
        <w:rPr>
          <w:rFonts w:hint="eastAsia" w:ascii="仿宋" w:hAnsi="仿宋" w:eastAsia="仿宋" w:cs="仿宋"/>
          <w:kern w:val="0"/>
          <w:sz w:val="32"/>
          <w:szCs w:val="32"/>
        </w:rPr>
        <w:t>。</w:t>
      </w:r>
    </w:p>
    <w:p>
      <w:pPr>
        <w:autoSpaceDE w:val="0"/>
        <w:autoSpaceDN w:val="0"/>
        <w:adjustRightInd w:val="0"/>
        <w:spacing w:line="580" w:lineRule="exact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（五）相关革命文物</w:t>
      </w:r>
      <w:r>
        <w:rPr>
          <w:rFonts w:ascii="仿宋" w:hAnsi="仿宋" w:eastAsia="仿宋" w:cs="仿宋"/>
          <w:kern w:val="0"/>
          <w:sz w:val="32"/>
          <w:szCs w:val="32"/>
        </w:rPr>
        <w:t>单位</w:t>
      </w:r>
      <w:r>
        <w:rPr>
          <w:rFonts w:hint="eastAsia" w:ascii="仿宋" w:hAnsi="仿宋" w:eastAsia="仿宋" w:cs="仿宋"/>
          <w:kern w:val="0"/>
          <w:sz w:val="32"/>
          <w:szCs w:val="32"/>
        </w:rPr>
        <w:t>未</w:t>
      </w:r>
      <w:r>
        <w:rPr>
          <w:rFonts w:ascii="仿宋" w:hAnsi="仿宋" w:eastAsia="仿宋" w:cs="仿宋"/>
          <w:kern w:val="0"/>
          <w:sz w:val="32"/>
          <w:szCs w:val="32"/>
        </w:rPr>
        <w:t>发生过</w:t>
      </w:r>
      <w:r>
        <w:rPr>
          <w:rFonts w:hint="eastAsia" w:ascii="仿宋" w:hAnsi="仿宋" w:eastAsia="仿宋" w:cs="仿宋"/>
          <w:kern w:val="0"/>
          <w:sz w:val="32"/>
          <w:szCs w:val="32"/>
        </w:rPr>
        <w:t>重大文物</w:t>
      </w:r>
      <w:r>
        <w:rPr>
          <w:rFonts w:ascii="仿宋" w:hAnsi="仿宋" w:eastAsia="仿宋" w:cs="仿宋"/>
          <w:kern w:val="0"/>
          <w:sz w:val="32"/>
          <w:szCs w:val="32"/>
        </w:rPr>
        <w:t>违法</w:t>
      </w:r>
      <w:r>
        <w:rPr>
          <w:rFonts w:hint="eastAsia" w:ascii="仿宋" w:hAnsi="仿宋" w:eastAsia="仿宋" w:cs="仿宋"/>
          <w:kern w:val="0"/>
          <w:sz w:val="32"/>
          <w:szCs w:val="32"/>
        </w:rPr>
        <w:t>违规事件</w:t>
      </w:r>
      <w:r>
        <w:rPr>
          <w:rFonts w:ascii="仿宋" w:hAnsi="仿宋" w:eastAsia="仿宋" w:cs="仿宋"/>
          <w:kern w:val="0"/>
          <w:sz w:val="32"/>
          <w:szCs w:val="32"/>
        </w:rPr>
        <w:t>或者文物安全事故。</w:t>
      </w:r>
    </w:p>
    <w:p>
      <w:pPr>
        <w:autoSpaceDE w:val="0"/>
        <w:autoSpaceDN w:val="0"/>
        <w:adjustRightInd w:val="0"/>
        <w:spacing w:line="580" w:lineRule="exact"/>
        <w:ind w:firstLine="640" w:firstLineChars="200"/>
        <w:rPr>
          <w:rFonts w:ascii="黑体" w:hAnsi="黑体" w:eastAsia="黑体" w:cs="黑体"/>
          <w:kern w:val="0"/>
          <w:sz w:val="32"/>
          <w:szCs w:val="32"/>
          <w:lang w:val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zh-CN"/>
        </w:rPr>
        <w:t>四、征集方式</w:t>
      </w:r>
    </w:p>
    <w:p>
      <w:pPr>
        <w:autoSpaceDE w:val="0"/>
        <w:autoSpaceDN w:val="0"/>
        <w:adjustRightInd w:val="0"/>
        <w:spacing w:line="580" w:lineRule="exact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革命文物保护管理或运营单位按照</w:t>
      </w:r>
      <w:r>
        <w:rPr>
          <w:rFonts w:ascii="仿宋" w:hAnsi="仿宋" w:eastAsia="仿宋" w:cs="仿宋"/>
          <w:kern w:val="0"/>
          <w:sz w:val="32"/>
          <w:szCs w:val="32"/>
        </w:rPr>
        <w:t>本通知要求，填报</w:t>
      </w:r>
      <w:r>
        <w:rPr>
          <w:rFonts w:hint="eastAsia" w:ascii="仿宋" w:hAnsi="仿宋" w:eastAsia="仿宋" w:cs="仿宋"/>
          <w:kern w:val="0"/>
          <w:sz w:val="32"/>
          <w:szCs w:val="32"/>
        </w:rPr>
        <w:t>全国革命文物保护利用十佳案例宣传推介活动</w:t>
      </w:r>
      <w:r>
        <w:rPr>
          <w:rFonts w:ascii="仿宋" w:hAnsi="仿宋" w:eastAsia="仿宋" w:cs="仿宋"/>
          <w:kern w:val="0"/>
          <w:sz w:val="32"/>
          <w:szCs w:val="32"/>
        </w:rPr>
        <w:t>申报</w:t>
      </w:r>
      <w:r>
        <w:rPr>
          <w:rFonts w:hint="eastAsia" w:ascii="仿宋" w:hAnsi="仿宋" w:eastAsia="仿宋" w:cs="仿宋"/>
          <w:kern w:val="0"/>
          <w:sz w:val="32"/>
          <w:szCs w:val="32"/>
        </w:rPr>
        <w:t>（推荐）</w:t>
      </w:r>
      <w:r>
        <w:rPr>
          <w:rFonts w:ascii="仿宋" w:hAnsi="仿宋" w:eastAsia="仿宋" w:cs="仿宋"/>
          <w:kern w:val="0"/>
          <w:sz w:val="32"/>
          <w:szCs w:val="32"/>
        </w:rPr>
        <w:t>书</w:t>
      </w:r>
      <w:r>
        <w:rPr>
          <w:rFonts w:hint="eastAsia" w:ascii="仿宋" w:hAnsi="仿宋" w:eastAsia="仿宋" w:cs="仿宋"/>
          <w:kern w:val="0"/>
          <w:sz w:val="32"/>
          <w:szCs w:val="32"/>
        </w:rPr>
        <w:t>。</w:t>
      </w:r>
      <w:r>
        <w:rPr>
          <w:rFonts w:hint="eastAsia" w:ascii="仿宋" w:hAnsi="仿宋" w:eastAsia="仿宋" w:cs="仿宋"/>
          <w:kern w:val="0"/>
          <w:sz w:val="32"/>
          <w:szCs w:val="32"/>
          <w:lang w:val="zh-CN"/>
        </w:rPr>
        <w:t>所在地省级文物行政部门负责审核、推荐，推荐案例材料报送推介活动办公室。</w:t>
      </w:r>
    </w:p>
    <w:p>
      <w:pPr>
        <w:autoSpaceDE w:val="0"/>
        <w:autoSpaceDN w:val="0"/>
        <w:adjustRightInd w:val="0"/>
        <w:spacing w:line="580" w:lineRule="exact"/>
        <w:ind w:firstLine="640" w:firstLineChars="200"/>
        <w:rPr>
          <w:rFonts w:ascii="黑体" w:hAnsi="黑体" w:eastAsia="黑体" w:cs="黑体"/>
          <w:kern w:val="0"/>
          <w:sz w:val="32"/>
          <w:szCs w:val="32"/>
          <w:lang w:val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zh-CN"/>
        </w:rPr>
        <w:t>五、申报要求</w:t>
      </w:r>
    </w:p>
    <w:p>
      <w:pPr>
        <w:spacing w:line="580" w:lineRule="exact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  <w:lang w:val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zh-CN"/>
        </w:rPr>
        <w:t>（一）请各申报单位于202</w:t>
      </w:r>
      <w:r>
        <w:rPr>
          <w:rFonts w:ascii="仿宋" w:hAnsi="仿宋" w:eastAsia="仿宋" w:cs="仿宋"/>
          <w:kern w:val="0"/>
          <w:sz w:val="32"/>
          <w:szCs w:val="32"/>
          <w:lang w:val="zh-CN"/>
        </w:rPr>
        <w:t>3</w:t>
      </w:r>
      <w:r>
        <w:rPr>
          <w:rFonts w:hint="eastAsia" w:ascii="仿宋" w:hAnsi="仿宋" w:eastAsia="仿宋" w:cs="仿宋"/>
          <w:kern w:val="0"/>
          <w:sz w:val="32"/>
          <w:szCs w:val="32"/>
          <w:lang w:val="zh-CN"/>
        </w:rPr>
        <w:t>年</w:t>
      </w:r>
      <w:r>
        <w:rPr>
          <w:rFonts w:hint="eastAsia" w:ascii="仿宋" w:hAnsi="仿宋" w:eastAsia="仿宋" w:cs="仿宋"/>
          <w:kern w:val="0"/>
          <w:sz w:val="32"/>
          <w:szCs w:val="32"/>
        </w:rPr>
        <w:t>2</w:t>
      </w:r>
      <w:r>
        <w:rPr>
          <w:rFonts w:hint="eastAsia" w:ascii="仿宋" w:hAnsi="仿宋" w:eastAsia="仿宋" w:cs="仿宋"/>
          <w:kern w:val="0"/>
          <w:sz w:val="32"/>
          <w:szCs w:val="32"/>
          <w:lang w:val="zh-CN"/>
        </w:rPr>
        <w:t>月</w:t>
      </w:r>
      <w:r>
        <w:rPr>
          <w:rFonts w:ascii="仿宋" w:hAnsi="仿宋" w:eastAsia="仿宋" w:cs="仿宋"/>
          <w:kern w:val="0"/>
          <w:sz w:val="32"/>
          <w:szCs w:val="32"/>
          <w:lang w:val="zh-CN"/>
        </w:rPr>
        <w:t>15</w:t>
      </w:r>
      <w:r>
        <w:rPr>
          <w:rFonts w:hint="eastAsia" w:ascii="仿宋" w:hAnsi="仿宋" w:eastAsia="仿宋" w:cs="仿宋"/>
          <w:kern w:val="0"/>
          <w:sz w:val="32"/>
          <w:szCs w:val="32"/>
          <w:lang w:val="zh-CN"/>
        </w:rPr>
        <w:t>日前，将申报材料报送到推介活动办公室。</w:t>
      </w:r>
    </w:p>
    <w:p>
      <w:pPr>
        <w:autoSpaceDE w:val="0"/>
        <w:autoSpaceDN w:val="0"/>
        <w:adjustRightInd w:val="0"/>
        <w:spacing w:line="580" w:lineRule="exact"/>
        <w:ind w:firstLine="640" w:firstLineChars="200"/>
        <w:rPr>
          <w:rFonts w:ascii="仿宋" w:hAnsi="仿宋" w:eastAsia="仿宋" w:cs="仿宋"/>
          <w:kern w:val="0"/>
          <w:sz w:val="32"/>
          <w:szCs w:val="32"/>
          <w:lang w:val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zh-CN"/>
        </w:rPr>
        <w:t>（二）申报材料</w:t>
      </w:r>
      <w:r>
        <w:rPr>
          <w:rFonts w:hint="eastAsia" w:ascii="仿宋" w:hAnsi="仿宋" w:eastAsia="仿宋" w:cs="仿宋"/>
          <w:kern w:val="0"/>
          <w:sz w:val="32"/>
          <w:szCs w:val="32"/>
        </w:rPr>
        <w:t>包括：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zh-CN"/>
        </w:rPr>
        <w:t>1.申报</w:t>
      </w:r>
      <w:r>
        <w:rPr>
          <w:rFonts w:hint="eastAsia" w:ascii="仿宋" w:hAnsi="仿宋" w:eastAsia="仿宋" w:cs="仿宋"/>
          <w:kern w:val="0"/>
          <w:sz w:val="32"/>
          <w:szCs w:val="32"/>
        </w:rPr>
        <w:t>书及案例信息表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zh-CN"/>
        </w:rPr>
        <w:t>《全国革命文物保护利用十佳案例宣传推介活动申报</w:t>
      </w:r>
      <w:r>
        <w:rPr>
          <w:rFonts w:hint="eastAsia" w:ascii="仿宋" w:hAnsi="仿宋" w:eastAsia="仿宋" w:cs="仿宋"/>
          <w:kern w:val="0"/>
          <w:sz w:val="32"/>
          <w:szCs w:val="32"/>
        </w:rPr>
        <w:t>（</w:t>
      </w:r>
      <w:r>
        <w:rPr>
          <w:rFonts w:hint="eastAsia" w:ascii="仿宋" w:hAnsi="仿宋" w:eastAsia="仿宋" w:cs="仿宋"/>
          <w:kern w:val="0"/>
          <w:sz w:val="32"/>
          <w:szCs w:val="32"/>
          <w:lang w:val="zh-CN"/>
        </w:rPr>
        <w:t>推荐</w:t>
      </w:r>
      <w:r>
        <w:rPr>
          <w:rFonts w:hint="eastAsia" w:ascii="仿宋" w:hAnsi="仿宋" w:eastAsia="仿宋" w:cs="仿宋"/>
          <w:kern w:val="0"/>
          <w:sz w:val="32"/>
          <w:szCs w:val="32"/>
        </w:rPr>
        <w:t>）</w:t>
      </w:r>
      <w:r>
        <w:rPr>
          <w:rFonts w:hint="eastAsia" w:ascii="仿宋" w:hAnsi="仿宋" w:eastAsia="仿宋" w:cs="仿宋"/>
          <w:kern w:val="0"/>
          <w:sz w:val="32"/>
          <w:szCs w:val="32"/>
          <w:lang w:val="zh-CN"/>
        </w:rPr>
        <w:t>书》</w:t>
      </w:r>
      <w:r>
        <w:rPr>
          <w:rFonts w:hint="eastAsia" w:ascii="仿宋" w:hAnsi="仿宋" w:eastAsia="仿宋" w:cs="仿宋"/>
          <w:kern w:val="0"/>
          <w:sz w:val="32"/>
          <w:szCs w:val="32"/>
        </w:rPr>
        <w:t>及案例信息表（见附件，下载地址：登录邮箱：gmww202209@126.com，密码：GMWWsj123）。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zh-CN"/>
        </w:rPr>
        <w:t>2.</w:t>
      </w:r>
      <w:r>
        <w:rPr>
          <w:rFonts w:hint="eastAsia" w:ascii="仿宋" w:hAnsi="仿宋" w:eastAsia="仿宋" w:cs="仿宋"/>
          <w:kern w:val="0"/>
          <w:sz w:val="32"/>
          <w:szCs w:val="32"/>
        </w:rPr>
        <w:t>辅助材料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kern w:val="0"/>
          <w:sz w:val="32"/>
          <w:szCs w:val="32"/>
          <w:lang w:val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zh-CN"/>
        </w:rPr>
        <w:t>要求：图片5至8张，不小于2M，附图片说明；音视频1个，长度不超过5分钟，不超过500M，附音视频说明。</w:t>
      </w:r>
    </w:p>
    <w:p>
      <w:pPr>
        <w:numPr>
          <w:ilvl w:val="0"/>
          <w:numId w:val="1"/>
        </w:numPr>
        <w:spacing w:line="580" w:lineRule="exact"/>
        <w:ind w:firstLine="640" w:firstLineChars="200"/>
        <w:rPr>
          <w:rFonts w:ascii="仿宋" w:hAnsi="仿宋" w:eastAsia="仿宋" w:cs="仿宋"/>
          <w:kern w:val="0"/>
          <w:sz w:val="32"/>
          <w:szCs w:val="32"/>
          <w:lang w:val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zh-CN"/>
        </w:rPr>
        <w:t>申报</w:t>
      </w:r>
      <w:r>
        <w:rPr>
          <w:rFonts w:ascii="仿宋" w:hAnsi="仿宋" w:eastAsia="仿宋" w:cs="仿宋"/>
          <w:kern w:val="0"/>
          <w:sz w:val="32"/>
          <w:szCs w:val="32"/>
          <w:lang w:val="zh-CN"/>
        </w:rPr>
        <w:t>内容要点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kern w:val="0"/>
          <w:sz w:val="32"/>
          <w:szCs w:val="32"/>
          <w:highlight w:val="yellow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zh-CN"/>
        </w:rPr>
        <w:t>申报材料</w:t>
      </w:r>
      <w:r>
        <w:rPr>
          <w:rFonts w:ascii="仿宋" w:hAnsi="仿宋" w:eastAsia="仿宋" w:cs="仿宋"/>
          <w:kern w:val="0"/>
          <w:sz w:val="32"/>
          <w:szCs w:val="32"/>
          <w:lang w:val="zh-CN"/>
        </w:rPr>
        <w:t>应</w:t>
      </w:r>
      <w:r>
        <w:rPr>
          <w:rFonts w:hint="eastAsia" w:ascii="仿宋" w:hAnsi="仿宋" w:eastAsia="仿宋" w:cs="仿宋"/>
          <w:kern w:val="0"/>
          <w:sz w:val="32"/>
          <w:szCs w:val="32"/>
          <w:lang w:val="zh-CN"/>
        </w:rPr>
        <w:t>围绕相关案例</w:t>
      </w:r>
      <w:r>
        <w:rPr>
          <w:rFonts w:ascii="仿宋" w:hAnsi="仿宋" w:eastAsia="仿宋" w:cs="仿宋"/>
          <w:kern w:val="0"/>
          <w:sz w:val="32"/>
          <w:szCs w:val="32"/>
          <w:lang w:val="zh-CN"/>
        </w:rPr>
        <w:t>针对问题、解决思路、具体做法、产生效果，</w:t>
      </w:r>
      <w:r>
        <w:rPr>
          <w:rFonts w:hint="eastAsia" w:ascii="仿宋" w:hAnsi="仿宋" w:eastAsia="仿宋" w:cs="仿宋"/>
          <w:kern w:val="0"/>
          <w:sz w:val="32"/>
          <w:szCs w:val="32"/>
          <w:lang w:val="zh-CN"/>
        </w:rPr>
        <w:t>以及示范</w:t>
      </w:r>
      <w:r>
        <w:rPr>
          <w:rFonts w:ascii="仿宋" w:hAnsi="仿宋" w:eastAsia="仿宋" w:cs="仿宋"/>
          <w:kern w:val="0"/>
          <w:sz w:val="32"/>
          <w:szCs w:val="32"/>
          <w:lang w:val="zh-CN"/>
        </w:rPr>
        <w:t>意义</w:t>
      </w:r>
      <w:r>
        <w:rPr>
          <w:rFonts w:hint="eastAsia" w:ascii="仿宋" w:hAnsi="仿宋" w:eastAsia="仿宋" w:cs="仿宋"/>
          <w:kern w:val="0"/>
          <w:sz w:val="32"/>
          <w:szCs w:val="32"/>
          <w:lang w:val="zh-CN"/>
        </w:rPr>
        <w:t>等，表述简洁</w:t>
      </w:r>
      <w:r>
        <w:rPr>
          <w:rFonts w:ascii="仿宋" w:hAnsi="仿宋" w:eastAsia="仿宋" w:cs="仿宋"/>
          <w:kern w:val="0"/>
          <w:sz w:val="32"/>
          <w:szCs w:val="32"/>
          <w:lang w:val="zh-CN"/>
        </w:rPr>
        <w:t>明了，</w:t>
      </w:r>
      <w:r>
        <w:rPr>
          <w:rFonts w:hint="eastAsia" w:ascii="仿宋" w:hAnsi="仿宋" w:eastAsia="仿宋" w:cs="仿宋"/>
          <w:kern w:val="0"/>
          <w:sz w:val="32"/>
          <w:szCs w:val="32"/>
          <w:lang w:val="zh-CN"/>
        </w:rPr>
        <w:t>突出核心举措</w:t>
      </w:r>
      <w:r>
        <w:rPr>
          <w:rFonts w:ascii="仿宋" w:hAnsi="仿宋" w:eastAsia="仿宋" w:cs="仿宋"/>
          <w:kern w:val="0"/>
          <w:sz w:val="32"/>
          <w:szCs w:val="32"/>
          <w:lang w:val="zh-CN"/>
        </w:rPr>
        <w:t>。</w:t>
      </w:r>
    </w:p>
    <w:p>
      <w:pPr>
        <w:numPr>
          <w:ilvl w:val="0"/>
          <w:numId w:val="1"/>
        </w:numPr>
        <w:spacing w:line="580" w:lineRule="exact"/>
        <w:ind w:firstLine="640" w:firstLineChars="200"/>
        <w:rPr>
          <w:rFonts w:ascii="仿宋" w:hAnsi="仿宋" w:eastAsia="仿宋" w:cs="仿宋"/>
          <w:kern w:val="0"/>
          <w:sz w:val="32"/>
          <w:szCs w:val="32"/>
          <w:lang w:val="zh-CN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申报方式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申报书</w:t>
      </w:r>
      <w:r>
        <w:rPr>
          <w:rFonts w:hint="eastAsia" w:ascii="仿宋" w:hAnsi="仿宋" w:eastAsia="仿宋" w:cs="仿宋"/>
          <w:kern w:val="0"/>
          <w:sz w:val="32"/>
          <w:szCs w:val="32"/>
          <w:lang w:val="zh-CN"/>
        </w:rPr>
        <w:t>加盖公章后，将</w:t>
      </w:r>
      <w:r>
        <w:rPr>
          <w:rFonts w:hint="eastAsia" w:ascii="仿宋" w:hAnsi="仿宋" w:eastAsia="仿宋" w:cs="仿宋"/>
          <w:kern w:val="0"/>
          <w:sz w:val="32"/>
          <w:szCs w:val="32"/>
        </w:rPr>
        <w:t>申报书</w:t>
      </w:r>
      <w:r>
        <w:rPr>
          <w:rFonts w:hint="eastAsia" w:ascii="仿宋" w:hAnsi="仿宋" w:eastAsia="仿宋" w:cs="仿宋"/>
          <w:kern w:val="0"/>
          <w:sz w:val="32"/>
          <w:szCs w:val="32"/>
          <w:lang w:val="zh-CN"/>
        </w:rPr>
        <w:t>扫描件</w:t>
      </w:r>
      <w:r>
        <w:rPr>
          <w:rFonts w:hint="eastAsia" w:ascii="仿宋" w:hAnsi="仿宋" w:eastAsia="仿宋" w:cs="仿宋"/>
          <w:kern w:val="0"/>
          <w:sz w:val="32"/>
          <w:szCs w:val="32"/>
        </w:rPr>
        <w:t>及案例信息表、</w:t>
      </w:r>
      <w:r>
        <w:rPr>
          <w:rFonts w:hint="eastAsia" w:ascii="仿宋" w:hAnsi="仿宋" w:eastAsia="仿宋" w:cs="仿宋"/>
          <w:kern w:val="0"/>
          <w:sz w:val="32"/>
          <w:szCs w:val="32"/>
          <w:lang w:val="zh-CN"/>
        </w:rPr>
        <w:t>照片、音频、视频等有关辅助资料发送至</w:t>
      </w:r>
      <w:r>
        <w:rPr>
          <w:rFonts w:hint="eastAsia" w:ascii="仿宋" w:hAnsi="仿宋" w:eastAsia="仿宋" w:cs="仿宋"/>
          <w:kern w:val="0"/>
          <w:sz w:val="32"/>
          <w:szCs w:val="32"/>
        </w:rPr>
        <w:t>邮箱：wwbs2022</w:t>
      </w:r>
      <w:r>
        <w:fldChar w:fldCharType="begin"/>
      </w:r>
      <w:r>
        <w:instrText xml:space="preserve"> HYPERLINK "mailto:gmwwtj@163.com，同时提交存储申报（推荐）材料的优盘1" </w:instrText>
      </w:r>
      <w:r>
        <w:fldChar w:fldCharType="separate"/>
      </w:r>
      <w:r>
        <w:rPr>
          <w:rFonts w:hint="eastAsia" w:ascii="仿宋" w:hAnsi="仿宋" w:eastAsia="仿宋" w:cs="仿宋"/>
          <w:kern w:val="0"/>
          <w:sz w:val="32"/>
          <w:szCs w:val="32"/>
          <w:lang w:val="zh-CN"/>
        </w:rPr>
        <w:t>@126.com</w:t>
      </w:r>
      <w:r>
        <w:rPr>
          <w:rFonts w:hint="eastAsia" w:ascii="仿宋" w:hAnsi="仿宋" w:eastAsia="仿宋" w:cs="仿宋"/>
          <w:kern w:val="0"/>
          <w:sz w:val="32"/>
          <w:szCs w:val="32"/>
          <w:lang w:val="zh-CN"/>
        </w:rPr>
        <w:fldChar w:fldCharType="end"/>
      </w:r>
      <w:r>
        <w:rPr>
          <w:rFonts w:hint="eastAsia" w:ascii="仿宋" w:hAnsi="仿宋" w:eastAsia="仿宋" w:cs="仿宋"/>
          <w:kern w:val="0"/>
          <w:sz w:val="32"/>
          <w:szCs w:val="32"/>
          <w:lang w:val="zh-CN"/>
        </w:rPr>
        <w:t>，邮件主题请注明申报单位名称。</w:t>
      </w:r>
      <w:r>
        <w:rPr>
          <w:rFonts w:hint="eastAsia" w:ascii="仿宋" w:hAnsi="仿宋" w:eastAsia="仿宋" w:cs="仿宋"/>
          <w:kern w:val="0"/>
          <w:sz w:val="32"/>
          <w:szCs w:val="32"/>
        </w:rPr>
        <w:t>申报书</w:t>
      </w:r>
      <w:r>
        <w:rPr>
          <w:rFonts w:hint="eastAsia" w:ascii="仿宋" w:hAnsi="仿宋" w:eastAsia="仿宋" w:cs="仿宋"/>
          <w:kern w:val="0"/>
          <w:sz w:val="32"/>
          <w:szCs w:val="32"/>
          <w:lang w:val="zh-CN"/>
        </w:rPr>
        <w:t>纸质版一式两份同时寄送</w:t>
      </w:r>
      <w:r>
        <w:rPr>
          <w:rFonts w:hint="eastAsia" w:ascii="仿宋" w:hAnsi="仿宋" w:eastAsia="仿宋" w:cs="仿宋"/>
          <w:kern w:val="0"/>
          <w:sz w:val="32"/>
          <w:szCs w:val="32"/>
        </w:rPr>
        <w:t>推介</w:t>
      </w:r>
      <w:r>
        <w:rPr>
          <w:rFonts w:hint="eastAsia" w:ascii="仿宋" w:hAnsi="仿宋" w:eastAsia="仿宋" w:cs="仿宋"/>
          <w:kern w:val="0"/>
          <w:sz w:val="32"/>
          <w:szCs w:val="32"/>
          <w:lang w:val="zh-CN"/>
        </w:rPr>
        <w:t>活动办公室。</w:t>
      </w:r>
    </w:p>
    <w:p>
      <w:pPr>
        <w:spacing w:line="580" w:lineRule="exact"/>
        <w:ind w:firstLine="640" w:firstLineChars="200"/>
        <w:contextualSpacing/>
        <w:rPr>
          <w:rFonts w:ascii="仿宋" w:hAnsi="仿宋" w:eastAsia="仿宋" w:cs="仿宋"/>
          <w:kern w:val="0"/>
          <w:sz w:val="32"/>
          <w:szCs w:val="32"/>
          <w:lang w:val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zh-CN"/>
        </w:rPr>
        <w:t>（</w:t>
      </w:r>
      <w:r>
        <w:rPr>
          <w:rFonts w:hint="eastAsia" w:ascii="仿宋" w:hAnsi="仿宋" w:eastAsia="仿宋" w:cs="仿宋"/>
          <w:kern w:val="0"/>
          <w:sz w:val="32"/>
          <w:szCs w:val="32"/>
        </w:rPr>
        <w:t>五</w:t>
      </w:r>
      <w:r>
        <w:rPr>
          <w:rFonts w:hint="eastAsia" w:ascii="仿宋" w:hAnsi="仿宋" w:eastAsia="仿宋" w:cs="仿宋"/>
          <w:kern w:val="0"/>
          <w:sz w:val="32"/>
          <w:szCs w:val="32"/>
          <w:lang w:val="zh-CN"/>
        </w:rPr>
        <w:t>）各申报单位对本单位报送材料真实性负责，各推荐单位负审查责任，如有虚假、伪造等情况，即取消参评资格和所获称号。</w:t>
      </w:r>
    </w:p>
    <w:p>
      <w:pPr>
        <w:autoSpaceDE w:val="0"/>
        <w:autoSpaceDN w:val="0"/>
        <w:adjustRightInd w:val="0"/>
        <w:spacing w:line="580" w:lineRule="exact"/>
        <w:ind w:firstLine="640" w:firstLineChars="200"/>
        <w:rPr>
          <w:rFonts w:ascii="黑体" w:hAnsi="黑体" w:eastAsia="黑体" w:cs="黑体"/>
          <w:kern w:val="0"/>
          <w:sz w:val="32"/>
          <w:szCs w:val="32"/>
          <w:lang w:val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zh-CN"/>
        </w:rPr>
        <w:t>六、宣传推介活动办公室联系方式</w:t>
      </w:r>
    </w:p>
    <w:p>
      <w:pPr>
        <w:autoSpaceDE w:val="0"/>
        <w:autoSpaceDN w:val="0"/>
        <w:adjustRightInd w:val="0"/>
        <w:spacing w:line="580" w:lineRule="exact"/>
        <w:ind w:firstLine="616" w:firstLineChars="200"/>
        <w:rPr>
          <w:rFonts w:ascii="仿宋" w:hAnsi="仿宋" w:eastAsia="仿宋" w:cs="仿宋"/>
          <w:spacing w:val="-6"/>
          <w:kern w:val="0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pacing w:val="-6"/>
          <w:kern w:val="0"/>
          <w:sz w:val="32"/>
          <w:szCs w:val="32"/>
          <w:lang w:val="zh-CN"/>
        </w:rPr>
        <w:t>地址：北京市东城区东直门内北小街2号楼中国文物报社</w:t>
      </w:r>
    </w:p>
    <w:p>
      <w:pPr>
        <w:autoSpaceDE w:val="0"/>
        <w:autoSpaceDN w:val="0"/>
        <w:adjustRightInd w:val="0"/>
        <w:spacing w:line="580" w:lineRule="exact"/>
        <w:ind w:firstLine="640" w:firstLineChars="200"/>
        <w:rPr>
          <w:rFonts w:ascii="仿宋" w:hAnsi="仿宋" w:eastAsia="仿宋" w:cs="仿宋"/>
          <w:kern w:val="0"/>
          <w:sz w:val="32"/>
          <w:szCs w:val="32"/>
          <w:lang w:val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zh-CN"/>
        </w:rPr>
        <w:t>邮政编码：100007</w:t>
      </w:r>
    </w:p>
    <w:p>
      <w:pPr>
        <w:autoSpaceDE w:val="0"/>
        <w:autoSpaceDN w:val="0"/>
        <w:adjustRightInd w:val="0"/>
        <w:spacing w:line="580" w:lineRule="exact"/>
        <w:ind w:firstLine="640" w:firstLineChars="200"/>
        <w:rPr>
          <w:rFonts w:ascii="仿宋" w:hAnsi="仿宋" w:eastAsia="仿宋" w:cs="仿宋"/>
          <w:kern w:val="0"/>
          <w:sz w:val="32"/>
          <w:szCs w:val="32"/>
          <w:lang w:val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zh-CN"/>
        </w:rPr>
        <w:t>传真：（010）84079040</w:t>
      </w:r>
    </w:p>
    <w:p>
      <w:pPr>
        <w:autoSpaceDE w:val="0"/>
        <w:autoSpaceDN w:val="0"/>
        <w:adjustRightInd w:val="0"/>
        <w:spacing w:line="580" w:lineRule="exact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zh-CN"/>
        </w:rPr>
        <w:t>联系人：</w:t>
      </w:r>
      <w:r>
        <w:rPr>
          <w:rFonts w:hint="eastAsia" w:ascii="仿宋" w:hAnsi="仿宋" w:eastAsia="仿宋" w:cs="仿宋"/>
          <w:kern w:val="0"/>
          <w:sz w:val="32"/>
          <w:szCs w:val="32"/>
        </w:rPr>
        <w:t>徐老师  15890943320</w:t>
      </w:r>
    </w:p>
    <w:p>
      <w:pPr>
        <w:autoSpaceDE w:val="0"/>
        <w:autoSpaceDN w:val="0"/>
        <w:adjustRightInd w:val="0"/>
        <w:spacing w:line="580" w:lineRule="exact"/>
        <w:ind w:firstLine="1920" w:firstLineChars="600"/>
        <w:rPr>
          <w:rFonts w:ascii="仿宋" w:hAnsi="仿宋" w:eastAsia="仿宋" w:cs="仿宋"/>
          <w:kern w:val="0"/>
          <w:sz w:val="32"/>
          <w:szCs w:val="32"/>
          <w:lang w:val="zh-CN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韩</w:t>
      </w:r>
      <w:r>
        <w:rPr>
          <w:rFonts w:hint="eastAsia" w:ascii="仿宋" w:hAnsi="仿宋" w:eastAsia="仿宋" w:cs="仿宋"/>
          <w:kern w:val="0"/>
          <w:sz w:val="32"/>
          <w:szCs w:val="32"/>
          <w:lang w:val="zh-CN"/>
        </w:rPr>
        <w:t>老师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kern w:val="0"/>
          <w:sz w:val="32"/>
          <w:szCs w:val="32"/>
          <w:lang w:val="zh-CN"/>
        </w:rPr>
        <w:t>13</w:t>
      </w:r>
      <w:r>
        <w:rPr>
          <w:rFonts w:hint="eastAsia" w:ascii="仿宋" w:hAnsi="仿宋" w:eastAsia="仿宋" w:cs="仿宋"/>
          <w:kern w:val="0"/>
          <w:sz w:val="32"/>
          <w:szCs w:val="32"/>
        </w:rPr>
        <w:t>521860228</w:t>
      </w:r>
      <w:r>
        <w:rPr>
          <w:rFonts w:hint="eastAsia" w:ascii="仿宋" w:hAnsi="仿宋" w:eastAsia="仿宋" w:cs="仿宋"/>
          <w:kern w:val="0"/>
          <w:sz w:val="32"/>
          <w:szCs w:val="32"/>
          <w:lang w:val="zh-CN"/>
        </w:rPr>
        <w:t xml:space="preserve">      </w:t>
      </w:r>
    </w:p>
    <w:p>
      <w:pPr>
        <w:autoSpaceDE w:val="0"/>
        <w:autoSpaceDN w:val="0"/>
        <w:adjustRightInd w:val="0"/>
        <w:spacing w:line="580" w:lineRule="exact"/>
        <w:ind w:firstLine="640" w:firstLineChars="200"/>
        <w:rPr>
          <w:rFonts w:ascii="仿宋" w:hAnsi="仿宋" w:eastAsia="仿宋" w:cs="仿宋"/>
          <w:kern w:val="0"/>
          <w:sz w:val="32"/>
          <w:szCs w:val="32"/>
          <w:lang w:val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zh-CN"/>
        </w:rPr>
        <w:t>联系电话：（010）84078483</w:t>
      </w:r>
      <w:r>
        <w:rPr>
          <w:rFonts w:hint="eastAsia" w:ascii="仿宋" w:hAnsi="仿宋" w:eastAsia="仿宋" w:cs="仿宋"/>
          <w:kern w:val="0"/>
          <w:sz w:val="32"/>
          <w:szCs w:val="32"/>
          <w:lang w:val="zh-CN"/>
        </w:rPr>
        <w:br w:type="textWrapping"/>
      </w:r>
    </w:p>
    <w:p>
      <w:pPr>
        <w:autoSpaceDE w:val="0"/>
        <w:autoSpaceDN w:val="0"/>
        <w:adjustRightInd w:val="0"/>
        <w:spacing w:line="580" w:lineRule="exact"/>
        <w:ind w:left="1598" w:leftChars="304" w:hanging="960" w:hangingChars="300"/>
        <w:rPr>
          <w:rFonts w:ascii="仿宋" w:hAnsi="仿宋" w:eastAsia="仿宋" w:cs="仿宋"/>
          <w:kern w:val="0"/>
          <w:sz w:val="32"/>
          <w:szCs w:val="32"/>
          <w:lang w:val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zh-CN"/>
        </w:rPr>
        <w:t>附件：</w:t>
      </w:r>
      <w:r>
        <w:rPr>
          <w:rFonts w:hint="eastAsia" w:ascii="仿宋" w:hAnsi="仿宋" w:eastAsia="仿宋" w:cs="仿宋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kern w:val="0"/>
          <w:sz w:val="32"/>
          <w:szCs w:val="32"/>
          <w:lang w:val="zh-CN"/>
        </w:rPr>
        <w:t>全国革命文物保护利用十佳案例宣传推介活动申报（推荐）书</w:t>
      </w:r>
    </w:p>
    <w:p>
      <w:pPr>
        <w:autoSpaceDE w:val="0"/>
        <w:autoSpaceDN w:val="0"/>
        <w:adjustRightInd w:val="0"/>
        <w:spacing w:line="580" w:lineRule="exact"/>
        <w:ind w:left="1596" w:leftChars="760"/>
        <w:rPr>
          <w:rFonts w:ascii="仿宋" w:hAnsi="仿宋" w:eastAsia="仿宋" w:cs="仿宋"/>
          <w:kern w:val="0"/>
          <w:sz w:val="32"/>
          <w:szCs w:val="32"/>
          <w:lang w:val="zh-CN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kern w:val="0"/>
          <w:sz w:val="32"/>
          <w:szCs w:val="32"/>
          <w:lang w:val="zh-CN"/>
        </w:rPr>
        <w:t>2022年全国革命文物保护利用十佳案例宣传推介案例信息表</w:t>
      </w:r>
    </w:p>
    <w:p>
      <w:pPr>
        <w:autoSpaceDE w:val="0"/>
        <w:autoSpaceDN w:val="0"/>
        <w:adjustRightInd w:val="0"/>
        <w:ind w:firstLine="640"/>
        <w:rPr>
          <w:rFonts w:ascii="仿宋" w:hAnsi="仿宋" w:eastAsia="仿宋" w:cs="仿宋"/>
          <w:kern w:val="0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rPr>
          <w:rFonts w:ascii="宋体" w:cs="宋体"/>
          <w:kern w:val="0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rPr>
          <w:rFonts w:ascii="仿宋" w:hAnsi="仿宋" w:eastAsia="仿宋" w:cs="仿宋"/>
          <w:kern w:val="0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rPr>
          <w:rFonts w:ascii="仿宋" w:hAnsi="仿宋" w:eastAsia="仿宋" w:cs="仿宋"/>
          <w:kern w:val="0"/>
          <w:sz w:val="32"/>
          <w:szCs w:val="32"/>
          <w:lang w:val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zh-CN"/>
        </w:rPr>
        <w:t xml:space="preserve">             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kern w:val="0"/>
          <w:sz w:val="32"/>
          <w:szCs w:val="32"/>
          <w:lang w:val="zh-CN"/>
        </w:rPr>
        <w:t xml:space="preserve">中国文物报社  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仿宋" w:hAnsi="仿宋" w:eastAsia="仿宋" w:cs="仿宋"/>
          <w:kern w:val="0"/>
          <w:sz w:val="32"/>
          <w:szCs w:val="32"/>
          <w:lang w:val="zh-CN"/>
        </w:rPr>
        <w:t>中国文物学会</w:t>
      </w:r>
    </w:p>
    <w:p>
      <w:pPr>
        <w:autoSpaceDE w:val="0"/>
        <w:autoSpaceDN w:val="0"/>
        <w:adjustRightInd w:val="0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zh-CN"/>
        </w:rPr>
        <w:t xml:space="preserve">                     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kern w:val="0"/>
          <w:sz w:val="32"/>
          <w:szCs w:val="32"/>
          <w:lang w:val="zh-CN"/>
        </w:rPr>
        <w:t xml:space="preserve"> 202</w:t>
      </w:r>
      <w:r>
        <w:rPr>
          <w:rFonts w:ascii="仿宋" w:hAnsi="仿宋" w:eastAsia="仿宋" w:cs="仿宋"/>
          <w:kern w:val="0"/>
          <w:sz w:val="32"/>
          <w:szCs w:val="32"/>
          <w:lang w:val="zh-CN"/>
        </w:rPr>
        <w:t>3</w:t>
      </w:r>
      <w:r>
        <w:rPr>
          <w:rFonts w:hint="eastAsia" w:ascii="仿宋" w:hAnsi="仿宋" w:eastAsia="仿宋" w:cs="仿宋"/>
          <w:kern w:val="0"/>
          <w:sz w:val="32"/>
          <w:szCs w:val="32"/>
          <w:lang w:val="zh-CN"/>
        </w:rPr>
        <w:t>年</w:t>
      </w:r>
      <w:r>
        <w:rPr>
          <w:rFonts w:hint="eastAsia" w:ascii="仿宋" w:hAnsi="仿宋" w:eastAsia="仿宋" w:cs="仿宋"/>
          <w:kern w:val="0"/>
          <w:sz w:val="32"/>
          <w:szCs w:val="32"/>
        </w:rPr>
        <w:t>1</w:t>
      </w:r>
      <w:r>
        <w:rPr>
          <w:rFonts w:hint="eastAsia" w:ascii="仿宋" w:hAnsi="仿宋" w:eastAsia="仿宋" w:cs="仿宋"/>
          <w:kern w:val="0"/>
          <w:sz w:val="32"/>
          <w:szCs w:val="32"/>
          <w:lang w:val="zh-CN"/>
        </w:rPr>
        <w:t>月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kern w:val="0"/>
          <w:sz w:val="32"/>
          <w:szCs w:val="32"/>
          <w:lang w:val="zh-CN"/>
        </w:rPr>
        <w:t>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cMibgsAgAAV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FwyJu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4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062A23D"/>
    <w:multiLevelType w:val="singleLevel"/>
    <w:tmpl w:val="4062A23D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RiZmUxMTQ1NTYwNjE0MTZlNDVmMzBhNzUyMDJjNGEifQ=="/>
  </w:docVars>
  <w:rsids>
    <w:rsidRoot w:val="329243AC"/>
    <w:rsid w:val="00015D01"/>
    <w:rsid w:val="001E003B"/>
    <w:rsid w:val="002A45B0"/>
    <w:rsid w:val="00394610"/>
    <w:rsid w:val="004A4DF9"/>
    <w:rsid w:val="005E5489"/>
    <w:rsid w:val="005F06FF"/>
    <w:rsid w:val="0061386E"/>
    <w:rsid w:val="008468A0"/>
    <w:rsid w:val="008E3F2B"/>
    <w:rsid w:val="00A26EDE"/>
    <w:rsid w:val="00B35D21"/>
    <w:rsid w:val="00B66E69"/>
    <w:rsid w:val="00CD2BC7"/>
    <w:rsid w:val="00D6123D"/>
    <w:rsid w:val="00EC19E8"/>
    <w:rsid w:val="00F3504E"/>
    <w:rsid w:val="019122F4"/>
    <w:rsid w:val="0BF16A94"/>
    <w:rsid w:val="1B652213"/>
    <w:rsid w:val="329243AC"/>
    <w:rsid w:val="3BD71F9D"/>
    <w:rsid w:val="6CE70D7F"/>
    <w:rsid w:val="7DE4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link w:val="11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toc 1"/>
    <w:basedOn w:val="1"/>
    <w:next w:val="1"/>
    <w:qFormat/>
    <w:uiPriority w:val="0"/>
    <w:rPr>
      <w:szCs w:val="22"/>
    </w:rPr>
  </w:style>
  <w:style w:type="character" w:styleId="10">
    <w:name w:val="page number"/>
    <w:basedOn w:val="9"/>
    <w:qFormat/>
    <w:uiPriority w:val="0"/>
  </w:style>
  <w:style w:type="character" w:customStyle="1" w:styleId="11">
    <w:name w:val="标题 2 字符"/>
    <w:basedOn w:val="9"/>
    <w:link w:val="3"/>
    <w:semiHidden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12">
    <w:name w:val="批注框文本 字符"/>
    <w:basedOn w:val="9"/>
    <w:link w:val="4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69919CC-11C5-4BFE-8B42-8A638863118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1258</Words>
  <Characters>1376</Characters>
  <Lines>18</Lines>
  <Paragraphs>5</Paragraphs>
  <TotalTime>2</TotalTime>
  <ScaleCrop>false</ScaleCrop>
  <LinksUpToDate>false</LinksUpToDate>
  <CharactersWithSpaces>1464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2023-01-11T05:05:00Z</dcterms:created>
  <dc:creator>Administrator</dc:creator>
  <cp:lastModifiedBy>Lenovo</cp:lastModifiedBy>
  <cp:lastPrinted>2023-01-11T05:03:00Z</cp:lastPrinted>
  <dcterms:modified xsi:type="dcterms:W3CDTF">2023-01-16T09:25:40Z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A7A112F02B1E47008F34C506C7C2C1CF</vt:lpwstr>
  </property>
</Properties>
</file>