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533" w:type="dxa"/>
        <w:tblLook w:val="04A0"/>
      </w:tblPr>
      <w:tblGrid>
        <w:gridCol w:w="1991"/>
        <w:gridCol w:w="545"/>
        <w:gridCol w:w="876"/>
        <w:gridCol w:w="711"/>
        <w:gridCol w:w="667"/>
        <w:gridCol w:w="897"/>
        <w:gridCol w:w="427"/>
        <w:gridCol w:w="1138"/>
        <w:gridCol w:w="1281"/>
      </w:tblGrid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Default="00832D71" w:rsidP="0012282C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4E1C5B">
              <w:rPr>
                <w:rFonts w:ascii="方正小标宋简体" w:eastAsia="方正小标宋简体" w:hAnsi="宋体" w:cs="宋体" w:hint="eastAsia"/>
                <w:color w:val="000000"/>
                <w:kern w:val="0"/>
                <w:sz w:val="32"/>
                <w:szCs w:val="32"/>
              </w:rPr>
              <w:t>文物出入境审核申请表</w:t>
            </w:r>
          </w:p>
          <w:p w:rsidR="00832D71" w:rsidRPr="004E1C5B" w:rsidRDefault="00832D71" w:rsidP="0012282C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携运人姓名：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CD1935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国籍：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</w:t>
            </w: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证件类型：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证件号码：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××××××</w:t>
            </w:r>
          </w:p>
        </w:tc>
      </w:tr>
      <w:tr w:rsidR="00832D71" w:rsidRPr="00B63E4C" w:rsidTr="0012282C">
        <w:trPr>
          <w:trHeight w:val="1098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住所：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×××××××××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×××××</w:t>
            </w: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文物出境海关：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出境目的地：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CD1935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pacing w:val="-40"/>
                <w:kern w:val="0"/>
                <w:sz w:val="32"/>
                <w:szCs w:val="32"/>
              </w:rPr>
            </w:pPr>
            <w:r w:rsidRPr="00CD1935"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文物临时进境时间：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文物临时编号：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文物名称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质地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数量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尺寸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Pr="00B63E4C" w:rsidRDefault="00832D71" w:rsidP="0012282C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携运人签名（盖章）：</w:t>
            </w:r>
            <w:r w:rsidRPr="00CD1935">
              <w:rPr>
                <w:rFonts w:hint="eastAsia"/>
                <w:sz w:val="32"/>
              </w:rPr>
              <w:t>×××</w:t>
            </w:r>
          </w:p>
        </w:tc>
      </w:tr>
      <w:tr w:rsidR="00832D71" w:rsidRPr="00B63E4C" w:rsidTr="0012282C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Pr="00B63E4C" w:rsidRDefault="00832D71" w:rsidP="0012282C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       申请时间：</w:t>
            </w: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年</w:t>
            </w: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月</w:t>
            </w: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日</w:t>
            </w:r>
          </w:p>
        </w:tc>
      </w:tr>
      <w:tr w:rsidR="00832D71" w:rsidRPr="00B63E4C" w:rsidTr="0012282C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Default="00832D71" w:rsidP="0012282C">
            <w:pPr>
              <w:widowControl/>
              <w:spacing w:line="2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以下栏目由文物进出境审核机构填写：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受理人</w:t>
            </w:r>
          </w:p>
        </w:tc>
        <w:tc>
          <w:tcPr>
            <w:tcW w:w="27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×××</w:t>
            </w: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审核时间</w:t>
            </w:r>
          </w:p>
        </w:tc>
        <w:tc>
          <w:tcPr>
            <w:tcW w:w="28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年</w:t>
            </w: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月</w:t>
            </w:r>
            <w:r w:rsidRPr="00CD1935">
              <w:rPr>
                <w:rFonts w:hint="eastAsia"/>
                <w:sz w:val="32"/>
              </w:rPr>
              <w:t>×</w:t>
            </w:r>
            <w:r>
              <w:rPr>
                <w:rFonts w:hint="eastAsia"/>
                <w:sz w:val="32"/>
              </w:rPr>
              <w:t>日</w:t>
            </w: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  <w:tr w:rsidR="00832D71" w:rsidRPr="00B63E4C" w:rsidTr="0012282C">
        <w:trPr>
          <w:trHeight w:val="373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备注</w:t>
            </w:r>
          </w:p>
        </w:tc>
        <w:tc>
          <w:tcPr>
            <w:tcW w:w="654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</w:tbl>
    <w:p w:rsidR="00832D71" w:rsidRDefault="00832D71" w:rsidP="00832D71">
      <w:pPr>
        <w:rPr>
          <w:rFonts w:ascii="仿宋_GB2312" w:eastAsia="仿宋_GB2312"/>
          <w:b/>
          <w:sz w:val="32"/>
          <w:szCs w:val="32"/>
        </w:rPr>
      </w:pPr>
    </w:p>
    <w:p w:rsidR="00832D71" w:rsidRDefault="00832D71" w:rsidP="00832D71"/>
    <w:p w:rsidR="00951E3D" w:rsidRDefault="00832D71"/>
    <w:sectPr w:rsidR="00951E3D" w:rsidSect="00B755F0"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32D71"/>
    <w:rsid w:val="006804A2"/>
    <w:rsid w:val="006A4B5F"/>
    <w:rsid w:val="00832D71"/>
    <w:rsid w:val="00920D6D"/>
    <w:rsid w:val="009328D6"/>
    <w:rsid w:val="00CF6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D71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1</cp:revision>
  <dcterms:created xsi:type="dcterms:W3CDTF">2020-01-08T06:25:00Z</dcterms:created>
  <dcterms:modified xsi:type="dcterms:W3CDTF">2020-01-08T06:26:00Z</dcterms:modified>
</cp:coreProperties>
</file>