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512C" w:rsidRDefault="001A1241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附件1：</w:t>
      </w:r>
    </w:p>
    <w:p w:rsidR="00C2512C" w:rsidRDefault="001A1241" w:rsidP="00C2512C">
      <w:pPr>
        <w:spacing w:line="520" w:lineRule="exact"/>
        <w:jc w:val="center"/>
        <w:rPr>
          <w:rFonts w:ascii="方正小标宋简体" w:eastAsia="方正小标宋简体"/>
          <w:sz w:val="44"/>
          <w:szCs w:val="44"/>
        </w:rPr>
      </w:pPr>
      <w:r w:rsidRPr="00C2512C">
        <w:rPr>
          <w:rFonts w:ascii="方正小标宋简体" w:eastAsia="方正小标宋简体" w:hint="eastAsia"/>
          <w:sz w:val="44"/>
          <w:szCs w:val="44"/>
        </w:rPr>
        <w:t>第一次全国可移动文物普查先进集体</w:t>
      </w:r>
    </w:p>
    <w:p w:rsidR="001D3ECF" w:rsidRPr="00C2512C" w:rsidRDefault="001A1241" w:rsidP="00C2512C">
      <w:pPr>
        <w:spacing w:line="520" w:lineRule="exact"/>
        <w:jc w:val="center"/>
        <w:rPr>
          <w:rFonts w:ascii="方正小标宋简体" w:eastAsia="方正小标宋简体"/>
          <w:sz w:val="44"/>
          <w:szCs w:val="44"/>
        </w:rPr>
      </w:pPr>
      <w:r w:rsidRPr="00C2512C">
        <w:rPr>
          <w:rFonts w:ascii="方正小标宋简体" w:eastAsia="方正小标宋简体" w:hint="eastAsia"/>
          <w:sz w:val="44"/>
          <w:szCs w:val="44"/>
        </w:rPr>
        <w:t>拟表彰对象名单（共80个）</w:t>
      </w:r>
    </w:p>
    <w:p w:rsidR="001A1241" w:rsidRPr="00C2512C" w:rsidRDefault="001D3ECF" w:rsidP="00C2512C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C2512C">
        <w:rPr>
          <w:rFonts w:ascii="黑体" w:eastAsia="黑体" w:hAnsi="黑体" w:hint="eastAsia"/>
          <w:sz w:val="32"/>
          <w:szCs w:val="32"/>
        </w:rPr>
        <w:t>北京市</w:t>
      </w:r>
      <w:r w:rsidRPr="00C2512C">
        <w:rPr>
          <w:rFonts w:ascii="黑体" w:eastAsia="黑体" w:hAnsi="黑体" w:hint="eastAsia"/>
          <w:sz w:val="32"/>
          <w:szCs w:val="32"/>
        </w:rPr>
        <w:tab/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首都博物馆</w:t>
      </w:r>
    </w:p>
    <w:p w:rsidR="001D3ECF" w:rsidRPr="00C2512C" w:rsidRDefault="00E22751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北京市</w:t>
      </w:r>
      <w:r w:rsidR="001D3ECF" w:rsidRPr="00C2512C">
        <w:rPr>
          <w:rFonts w:ascii="仿宋_GB2312" w:eastAsia="仿宋_GB2312" w:hint="eastAsia"/>
          <w:sz w:val="32"/>
          <w:szCs w:val="32"/>
        </w:rPr>
        <w:t>东城区文物管理所</w:t>
      </w:r>
    </w:p>
    <w:p w:rsidR="001A1241" w:rsidRPr="00C2512C" w:rsidRDefault="001D3ECF" w:rsidP="00C2512C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C2512C">
        <w:rPr>
          <w:rFonts w:ascii="黑体" w:eastAsia="黑体" w:hAnsi="黑体" w:hint="eastAsia"/>
          <w:sz w:val="32"/>
          <w:szCs w:val="32"/>
        </w:rPr>
        <w:t>天津市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天津市滨海新区文化广播电视局（天津市滨海新区第一次全国可移动文物普查办公室）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天津自然博物馆</w:t>
      </w:r>
    </w:p>
    <w:p w:rsidR="001A1241" w:rsidRPr="00C2512C" w:rsidRDefault="001D3ECF" w:rsidP="00C2512C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C2512C">
        <w:rPr>
          <w:rFonts w:ascii="黑体" w:eastAsia="黑体" w:hAnsi="黑体" w:hint="eastAsia"/>
          <w:sz w:val="32"/>
          <w:szCs w:val="32"/>
        </w:rPr>
        <w:t>河北省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河北省文物研究所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承德市第一次全国可移动文物普查领导小组办公室</w:t>
      </w:r>
    </w:p>
    <w:p w:rsidR="001078E1" w:rsidRPr="00C2512C" w:rsidRDefault="001D3ECF" w:rsidP="00C2512C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C2512C">
        <w:rPr>
          <w:rFonts w:ascii="黑体" w:eastAsia="黑体" w:hAnsi="黑体" w:hint="eastAsia"/>
          <w:sz w:val="32"/>
          <w:szCs w:val="32"/>
        </w:rPr>
        <w:t>山西省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运城市第一次全国可移动文物普查办公室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山西博物院保管部</w:t>
      </w:r>
    </w:p>
    <w:p w:rsidR="001078E1" w:rsidRPr="00C2512C" w:rsidRDefault="001D3ECF" w:rsidP="00C2512C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C2512C">
        <w:rPr>
          <w:rFonts w:ascii="黑体" w:eastAsia="黑体" w:hAnsi="黑体" w:hint="eastAsia"/>
          <w:sz w:val="32"/>
          <w:szCs w:val="32"/>
        </w:rPr>
        <w:t>内蒙古自治区</w:t>
      </w:r>
    </w:p>
    <w:p w:rsidR="001D3ECF" w:rsidRPr="00C2512C" w:rsidRDefault="00790DCC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内蒙古自治区文物局</w:t>
      </w:r>
      <w:r>
        <w:rPr>
          <w:rFonts w:ascii="仿宋_GB2312" w:eastAsia="仿宋_GB2312" w:hint="eastAsia"/>
          <w:sz w:val="32"/>
          <w:szCs w:val="32"/>
        </w:rPr>
        <w:t>博物馆</w:t>
      </w:r>
      <w:r>
        <w:rPr>
          <w:rFonts w:ascii="仿宋_GB2312" w:eastAsia="仿宋_GB2312"/>
          <w:sz w:val="32"/>
          <w:szCs w:val="32"/>
        </w:rPr>
        <w:t>处</w:t>
      </w:r>
      <w:r w:rsidR="001D3ECF" w:rsidRPr="00C2512C">
        <w:rPr>
          <w:rFonts w:ascii="仿宋_GB2312" w:eastAsia="仿宋_GB2312" w:hint="eastAsia"/>
          <w:sz w:val="32"/>
          <w:szCs w:val="32"/>
        </w:rPr>
        <w:t>（</w:t>
      </w:r>
      <w:r w:rsidRPr="00C2512C">
        <w:rPr>
          <w:rFonts w:ascii="仿宋_GB2312" w:eastAsia="仿宋_GB2312" w:hint="eastAsia"/>
          <w:sz w:val="32"/>
          <w:szCs w:val="32"/>
        </w:rPr>
        <w:t>内蒙古自治区第一次全国可移动文物普查领导小组办公室</w:t>
      </w:r>
      <w:r w:rsidR="001D3ECF" w:rsidRPr="00C2512C">
        <w:rPr>
          <w:rFonts w:ascii="仿宋_GB2312" w:eastAsia="仿宋_GB2312" w:hint="eastAsia"/>
          <w:sz w:val="32"/>
          <w:szCs w:val="32"/>
        </w:rPr>
        <w:t>）</w:t>
      </w:r>
    </w:p>
    <w:p w:rsidR="001D3ECF" w:rsidRPr="00C2512C" w:rsidRDefault="00790DCC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赤峰市文物局</w:t>
      </w:r>
      <w:r w:rsidR="001D3ECF" w:rsidRPr="00C2512C">
        <w:rPr>
          <w:rFonts w:ascii="仿宋_GB2312" w:eastAsia="仿宋_GB2312" w:hint="eastAsia"/>
          <w:sz w:val="32"/>
          <w:szCs w:val="32"/>
        </w:rPr>
        <w:t>（</w:t>
      </w:r>
      <w:r w:rsidRPr="00C2512C">
        <w:rPr>
          <w:rFonts w:ascii="仿宋_GB2312" w:eastAsia="仿宋_GB2312" w:hint="eastAsia"/>
          <w:sz w:val="32"/>
          <w:szCs w:val="32"/>
        </w:rPr>
        <w:t>赤峰市第一次全国可移动文物普查领导小组办公室</w:t>
      </w:r>
      <w:r w:rsidR="001D3ECF" w:rsidRPr="00C2512C">
        <w:rPr>
          <w:rFonts w:ascii="仿宋_GB2312" w:eastAsia="仿宋_GB2312" w:hint="eastAsia"/>
          <w:sz w:val="32"/>
          <w:szCs w:val="32"/>
        </w:rPr>
        <w:t>）</w:t>
      </w:r>
    </w:p>
    <w:p w:rsidR="001078E1" w:rsidRPr="00C2512C" w:rsidRDefault="001D3ECF" w:rsidP="00C2512C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C2512C">
        <w:rPr>
          <w:rFonts w:ascii="黑体" w:eastAsia="黑体" w:hAnsi="黑体" w:hint="eastAsia"/>
          <w:sz w:val="32"/>
          <w:szCs w:val="32"/>
        </w:rPr>
        <w:t>辽宁省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沈阳故宫博物院　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朝阳博物馆　</w:t>
      </w:r>
    </w:p>
    <w:p w:rsidR="001078E1" w:rsidRPr="00C2512C" w:rsidRDefault="001D3ECF" w:rsidP="00C2512C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C2512C">
        <w:rPr>
          <w:rFonts w:ascii="黑体" w:eastAsia="黑体" w:hAnsi="黑体" w:hint="eastAsia"/>
          <w:sz w:val="32"/>
          <w:szCs w:val="32"/>
        </w:rPr>
        <w:t>吉林省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吉林省博物院　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吉林市博物馆　</w:t>
      </w:r>
    </w:p>
    <w:p w:rsidR="001078E1" w:rsidRPr="00C2512C" w:rsidRDefault="001D3ECF" w:rsidP="00C2512C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C2512C">
        <w:rPr>
          <w:rFonts w:ascii="黑体" w:eastAsia="黑体" w:hAnsi="黑体" w:hint="eastAsia"/>
          <w:sz w:val="32"/>
          <w:szCs w:val="32"/>
        </w:rPr>
        <w:t>黑龙江省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黑龙江省博物馆　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佳木斯市博物馆</w:t>
      </w:r>
    </w:p>
    <w:p w:rsidR="001078E1" w:rsidRPr="00C2512C" w:rsidRDefault="001D3ECF" w:rsidP="00C2512C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C2512C">
        <w:rPr>
          <w:rFonts w:ascii="黑体" w:eastAsia="黑体" w:hAnsi="黑体" w:hint="eastAsia"/>
          <w:sz w:val="32"/>
          <w:szCs w:val="32"/>
        </w:rPr>
        <w:t>上海市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中国共产党第一次全国代表大会会址纪念馆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上海市徐汇区土山湾博物馆</w:t>
      </w:r>
    </w:p>
    <w:p w:rsidR="001078E1" w:rsidRPr="00C2512C" w:rsidRDefault="001D3ECF" w:rsidP="00C2512C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C2512C">
        <w:rPr>
          <w:rFonts w:ascii="黑体" w:eastAsia="黑体" w:hAnsi="黑体" w:hint="eastAsia"/>
          <w:sz w:val="32"/>
          <w:szCs w:val="32"/>
        </w:rPr>
        <w:t>江苏省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徐州市文物局　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南京市江宁区博物馆</w:t>
      </w:r>
    </w:p>
    <w:p w:rsidR="001078E1" w:rsidRPr="00C2512C" w:rsidRDefault="001D3ECF" w:rsidP="00C2512C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C2512C">
        <w:rPr>
          <w:rFonts w:ascii="黑体" w:eastAsia="黑体" w:hAnsi="黑体" w:hint="eastAsia"/>
          <w:sz w:val="32"/>
          <w:szCs w:val="32"/>
        </w:rPr>
        <w:t>浙江省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温州市文物局第一次全国可移动文物普查办公室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杭州市园林文物局文物处第一次全国可移动文物普查办公室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安徽省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安徽博物院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合肥市文物管理处　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江西省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鹰潭市第一次全国可移动文物普查领导小组办公室　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婺源县文物局　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山东省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曲阜市文物局（曲阜市文物管理委员会）　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菏泽市文物局　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福建省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福建博物院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龙岩市文物局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河南省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洛阳市文物局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河南省文物考古研究院　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湖北省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湖北省博物馆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十堰市文物局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湖南省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湖南省文物局博物馆处（湖南省文物局第一次全国可移动文物普查工作办公室）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长沙市文物局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广东省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广东省文物局综合处（广东省文化厅推进第一次全国可移动文物普查工作办公室）　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东莞市文化广电新闻出版局（东莞市第一次全国可移动文物普查领导小组办公室）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广西壮族自治区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广西壮族自治区博物馆　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柳州博物馆　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海南省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海口市博物馆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儋州市博物馆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重庆市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重庆市万州区博物馆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重庆中国三峡博物馆（重庆博物馆）第一次全国可移动文物普查办公室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四川省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四川博物院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成都博物馆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贵州省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黔东南苗族侗族自治州第一次可移动文物普查办公室　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黔西南布依族苗族自治州第一次可移动文物普查办公室　　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云南省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云南省文物鉴定专家委员会　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楚雄彝族自治州博物馆　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陕西省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安康市文化文物广电局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榆林市文物保护研究所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甘肃省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甘肃简牍博物馆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甘肃省图书馆历史文献部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宁夏回族自治区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中卫市文物管理所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固原市原州区文物管理所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青海省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青海省博物馆　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玉树藏族自治州第一次全国可移动文物普查领导小组办公室　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新疆维吾尔自治区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新疆维吾尔自治区文物局第一次全国可移动文物普查工作办公室　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新疆维吾尔自治区博物馆　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新疆生产建设兵团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新疆兵团军垦博物馆　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西藏自治区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西藏自治区文物局鉴定中心（第一次全国可移动文物普查办公室）　</w:t>
      </w:r>
    </w:p>
    <w:p w:rsidR="001D3ECF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西藏昌都市文物局文物保护研究所（第一次全国可移动文物普查办公室）　</w:t>
      </w:r>
    </w:p>
    <w:p w:rsidR="00DA57DB" w:rsidRPr="00FC1F4D" w:rsidRDefault="00DA57DB" w:rsidP="00DA57DB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中</w:t>
      </w:r>
      <w:r>
        <w:rPr>
          <w:rFonts w:ascii="黑体" w:eastAsia="黑体" w:hAnsi="黑体" w:hint="eastAsia"/>
          <w:sz w:val="32"/>
          <w:szCs w:val="32"/>
        </w:rPr>
        <w:t>央宣传</w:t>
      </w:r>
      <w:r w:rsidRPr="00FC1F4D">
        <w:rPr>
          <w:rFonts w:ascii="黑体" w:eastAsia="黑体" w:hAnsi="黑体" w:hint="eastAsia"/>
          <w:sz w:val="32"/>
          <w:szCs w:val="32"/>
        </w:rPr>
        <w:t>部</w:t>
      </w:r>
    </w:p>
    <w:p w:rsidR="00DA57DB" w:rsidRPr="00C2512C" w:rsidRDefault="00DA57DB" w:rsidP="00DA57DB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中宣部图书馆</w:t>
      </w:r>
    </w:p>
    <w:p w:rsidR="00DA57DB" w:rsidRPr="00FC1F4D" w:rsidRDefault="00DA57DB" w:rsidP="00DA57DB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中央党校</w:t>
      </w:r>
    </w:p>
    <w:p w:rsidR="00DA57DB" w:rsidRPr="00C2512C" w:rsidRDefault="00DA57DB" w:rsidP="00DA57DB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中共中央党校图书馆古籍特藏室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中央党史研究室</w:t>
      </w:r>
    </w:p>
    <w:p w:rsidR="001D3ECF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湖南党史陈列馆</w:t>
      </w:r>
    </w:p>
    <w:p w:rsidR="00DA57DB" w:rsidRPr="00FC1F4D" w:rsidRDefault="00DA57DB" w:rsidP="00DA57DB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外交部</w:t>
      </w:r>
    </w:p>
    <w:p w:rsidR="00DA57DB" w:rsidRPr="00C2512C" w:rsidRDefault="00DA57DB" w:rsidP="00DA57DB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外交部钓鱼台宾馆管理局办公室藏珍馆</w:t>
      </w:r>
    </w:p>
    <w:p w:rsidR="00DA57DB" w:rsidRPr="00DA57DB" w:rsidRDefault="00DA57DB" w:rsidP="00DA57DB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DA57DB">
        <w:rPr>
          <w:rFonts w:ascii="黑体" w:eastAsia="黑体" w:hAnsi="黑体" w:hint="eastAsia"/>
          <w:sz w:val="32"/>
          <w:szCs w:val="32"/>
        </w:rPr>
        <w:t>国家发展和改革委员会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国家发展改革委社会发展司生活质量处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民政部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民政部优抚安置局烈士褒扬处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财政部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财政部文化司文化二处</w:t>
      </w:r>
    </w:p>
    <w:p w:rsidR="001078E1" w:rsidRPr="00FC1F4D" w:rsidRDefault="001D3ECF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文化部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故宫博物院器物部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中国国家博物馆藏品保管一部</w:t>
      </w:r>
    </w:p>
    <w:p w:rsidR="00DA57DB" w:rsidRPr="00DA57DB" w:rsidRDefault="00DA57DB" w:rsidP="00DA57DB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DA57DB">
        <w:rPr>
          <w:rFonts w:ascii="黑体" w:eastAsia="黑体" w:hAnsi="黑体" w:hint="eastAsia"/>
          <w:sz w:val="32"/>
          <w:szCs w:val="32"/>
        </w:rPr>
        <w:t>国务院国有资产监督管理委员会</w:t>
      </w:r>
    </w:p>
    <w:p w:rsidR="001D3ECF" w:rsidRPr="00C2512C" w:rsidRDefault="00E22751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武汉钢铁集团</w:t>
      </w:r>
      <w:r w:rsidR="001D3ECF" w:rsidRPr="00C2512C">
        <w:rPr>
          <w:rFonts w:ascii="仿宋_GB2312" w:eastAsia="仿宋_GB2312" w:hint="eastAsia"/>
          <w:sz w:val="32"/>
          <w:szCs w:val="32"/>
        </w:rPr>
        <w:t>武钢博物馆</w:t>
      </w:r>
    </w:p>
    <w:p w:rsidR="001078E1" w:rsidRPr="00FC1F4D" w:rsidRDefault="00DA57DB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国家</w:t>
      </w:r>
      <w:r w:rsidR="001D3ECF" w:rsidRPr="00FC1F4D">
        <w:rPr>
          <w:rFonts w:ascii="黑体" w:eastAsia="黑体" w:hAnsi="黑体" w:hint="eastAsia"/>
          <w:sz w:val="32"/>
          <w:szCs w:val="32"/>
        </w:rPr>
        <w:t>统计局</w:t>
      </w:r>
    </w:p>
    <w:p w:rsidR="001D3ECF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国家统计局社会科技和文化产业统计司社会处</w:t>
      </w:r>
    </w:p>
    <w:p w:rsidR="00DA57DB" w:rsidRPr="00FC1F4D" w:rsidRDefault="00DA57DB" w:rsidP="00DA57DB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中国科学院</w:t>
      </w:r>
    </w:p>
    <w:p w:rsidR="00DA57DB" w:rsidRPr="00C2512C" w:rsidRDefault="00DA57DB" w:rsidP="00DA57DB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 xml:space="preserve">中国科学院新疆生态与地理研究所文献信息中心　</w:t>
      </w:r>
    </w:p>
    <w:p w:rsidR="00DA57DB" w:rsidRPr="00FC1F4D" w:rsidRDefault="00DA57DB" w:rsidP="00DA57DB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中国社会科学院</w:t>
      </w:r>
    </w:p>
    <w:p w:rsidR="00DA57DB" w:rsidRDefault="00DA57DB" w:rsidP="00DA57DB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中国社会科学院考古研究所考古资料信息中心</w:t>
      </w:r>
    </w:p>
    <w:p w:rsidR="00DA57DB" w:rsidRPr="00FC1F4D" w:rsidRDefault="00DA57DB" w:rsidP="00DA57DB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中国银行业监督管理委员会</w:t>
      </w:r>
    </w:p>
    <w:p w:rsidR="00DA57DB" w:rsidRPr="00C2512C" w:rsidRDefault="00DA57DB" w:rsidP="00DA57DB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中国工商银行股份有限公司新疆维吾尔自治区分行营业部</w:t>
      </w:r>
    </w:p>
    <w:p w:rsidR="001078E1" w:rsidRPr="00FC1F4D" w:rsidRDefault="00DA57DB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国家</w:t>
      </w:r>
      <w:r w:rsidR="001D3ECF" w:rsidRPr="00FC1F4D">
        <w:rPr>
          <w:rFonts w:ascii="黑体" w:eastAsia="黑体" w:hAnsi="黑体" w:hint="eastAsia"/>
          <w:sz w:val="32"/>
          <w:szCs w:val="32"/>
        </w:rPr>
        <w:t>文物局</w:t>
      </w:r>
    </w:p>
    <w:p w:rsidR="001D3ECF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北京鲁迅博物馆（北京新文化运动纪念馆）第一次全国可移动文物普查工作小组</w:t>
      </w:r>
    </w:p>
    <w:p w:rsidR="00DA57DB" w:rsidRPr="00FC1F4D" w:rsidRDefault="00DA57DB" w:rsidP="00DA57DB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FC1F4D">
        <w:rPr>
          <w:rFonts w:ascii="黑体" w:eastAsia="黑体" w:hAnsi="黑体" w:hint="eastAsia"/>
          <w:sz w:val="32"/>
          <w:szCs w:val="32"/>
        </w:rPr>
        <w:t>中国作家协会</w:t>
      </w:r>
    </w:p>
    <w:p w:rsidR="00DA57DB" w:rsidRPr="00C2512C" w:rsidRDefault="00DA57DB" w:rsidP="00DA57DB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中国现代文学馆保管阅览部</w:t>
      </w:r>
    </w:p>
    <w:p w:rsidR="001078E1" w:rsidRPr="00FC1F4D" w:rsidRDefault="00DA57DB" w:rsidP="00FC1F4D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DA57DB">
        <w:rPr>
          <w:rFonts w:ascii="黑体" w:eastAsia="黑体" w:hAnsi="黑体" w:hint="eastAsia"/>
          <w:sz w:val="32"/>
          <w:szCs w:val="32"/>
        </w:rPr>
        <w:t>中国科学技术协会</w:t>
      </w:r>
    </w:p>
    <w:p w:rsidR="001D3ECF" w:rsidRPr="00C2512C" w:rsidRDefault="001D3ECF" w:rsidP="00C2512C">
      <w:pPr>
        <w:spacing w:line="520" w:lineRule="exact"/>
        <w:rPr>
          <w:rFonts w:ascii="仿宋_GB2312" w:eastAsia="仿宋_GB2312"/>
          <w:sz w:val="32"/>
          <w:szCs w:val="32"/>
        </w:rPr>
      </w:pPr>
      <w:r w:rsidRPr="00C2512C">
        <w:rPr>
          <w:rFonts w:ascii="仿宋_GB2312" w:eastAsia="仿宋_GB2312" w:hint="eastAsia"/>
          <w:sz w:val="32"/>
          <w:szCs w:val="32"/>
        </w:rPr>
        <w:t>北京自然博物馆标本部</w:t>
      </w:r>
    </w:p>
    <w:p w:rsidR="00DA57DB" w:rsidRDefault="00DA57DB" w:rsidP="00DA57DB">
      <w:pPr>
        <w:spacing w:line="520" w:lineRule="exact"/>
        <w:rPr>
          <w:rFonts w:ascii="仿宋_GB2312" w:eastAsia="仿宋_GB2312"/>
          <w:sz w:val="32"/>
          <w:szCs w:val="32"/>
        </w:rPr>
      </w:pPr>
    </w:p>
    <w:p w:rsidR="00DA57DB" w:rsidRPr="00DA57DB" w:rsidRDefault="00DA57DB" w:rsidP="00C2512C">
      <w:pPr>
        <w:spacing w:line="520" w:lineRule="exact"/>
        <w:rPr>
          <w:rFonts w:ascii="仿宋_GB2312" w:eastAsia="仿宋_GB2312"/>
          <w:sz w:val="32"/>
          <w:szCs w:val="32"/>
        </w:rPr>
      </w:pPr>
    </w:p>
    <w:p w:rsidR="00DA57DB" w:rsidRPr="00C2512C" w:rsidRDefault="00DA57DB">
      <w:pPr>
        <w:spacing w:line="520" w:lineRule="exact"/>
        <w:rPr>
          <w:rFonts w:ascii="仿宋_GB2312" w:eastAsia="仿宋_GB2312"/>
          <w:sz w:val="32"/>
          <w:szCs w:val="32"/>
        </w:rPr>
      </w:pPr>
    </w:p>
    <w:sectPr w:rsidR="00DA57DB" w:rsidRPr="00C2512C" w:rsidSect="00D5480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711C" w:rsidRDefault="00D0711C" w:rsidP="00ED47B1">
      <w:r>
        <w:separator/>
      </w:r>
    </w:p>
  </w:endnote>
  <w:endnote w:type="continuationSeparator" w:id="0">
    <w:p w:rsidR="00D0711C" w:rsidRDefault="00D0711C" w:rsidP="00ED47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711C" w:rsidRDefault="00D0711C" w:rsidP="00ED47B1">
      <w:r>
        <w:separator/>
      </w:r>
    </w:p>
  </w:footnote>
  <w:footnote w:type="continuationSeparator" w:id="0">
    <w:p w:rsidR="00D0711C" w:rsidRDefault="00D0711C" w:rsidP="00ED47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bordersDoNotSurroundHeader/>
  <w:bordersDoNotSurroundFooter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62611"/>
    <w:rsid w:val="00083971"/>
    <w:rsid w:val="000A1D83"/>
    <w:rsid w:val="001078E1"/>
    <w:rsid w:val="001A1241"/>
    <w:rsid w:val="001D3ECF"/>
    <w:rsid w:val="00262A3D"/>
    <w:rsid w:val="00387AAB"/>
    <w:rsid w:val="00475932"/>
    <w:rsid w:val="006E0EF3"/>
    <w:rsid w:val="00721DA3"/>
    <w:rsid w:val="00747818"/>
    <w:rsid w:val="007816AA"/>
    <w:rsid w:val="00790DCC"/>
    <w:rsid w:val="00861686"/>
    <w:rsid w:val="00962611"/>
    <w:rsid w:val="00AC414C"/>
    <w:rsid w:val="00C2512C"/>
    <w:rsid w:val="00C57D53"/>
    <w:rsid w:val="00D0711C"/>
    <w:rsid w:val="00D5480A"/>
    <w:rsid w:val="00DA57DB"/>
    <w:rsid w:val="00E22751"/>
    <w:rsid w:val="00E7603F"/>
    <w:rsid w:val="00ED47B1"/>
    <w:rsid w:val="00F17E5A"/>
    <w:rsid w:val="00F67522"/>
    <w:rsid w:val="00FC1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02A7789-3662-4FB7-9916-EB9D933B1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0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D47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D47B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D47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D47B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503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231</Words>
  <Characters>1323</Characters>
  <Application>Microsoft Office Word</Application>
  <DocSecurity>0</DocSecurity>
  <Lines>11</Lines>
  <Paragraphs>3</Paragraphs>
  <ScaleCrop>false</ScaleCrop>
  <Company/>
  <LinksUpToDate>false</LinksUpToDate>
  <CharactersWithSpaces>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高薇</dc:creator>
  <cp:keywords/>
  <dc:description/>
  <cp:lastModifiedBy>赵菁</cp:lastModifiedBy>
  <cp:revision>15</cp:revision>
  <cp:lastPrinted>2017-03-09T03:22:00Z</cp:lastPrinted>
  <dcterms:created xsi:type="dcterms:W3CDTF">2017-02-16T06:39:00Z</dcterms:created>
  <dcterms:modified xsi:type="dcterms:W3CDTF">2017-03-21T02:19:00Z</dcterms:modified>
</cp:coreProperties>
</file>